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Calibri" w:cs="Calibri" w:eastAsia="Calibri" w:hAnsi="Calibri"/>
          <w:color w:val="595959"/>
          <w:sz w:val="30"/>
          <w:szCs w:val="30"/>
          <w:rtl w:val="0"/>
        </w:rPr>
        <w:t xml:space="preserve"> </w:t>
      </w:r>
      <w:r w:rsidDel="00000000" w:rsidR="00000000" w:rsidRPr="00000000">
        <w:rPr>
          <w:rFonts w:ascii="Calibri" w:cs="Calibri" w:eastAsia="Calibri" w:hAnsi="Calibri"/>
          <w:sz w:val="30"/>
          <w:szCs w:val="30"/>
          <w:rtl w:val="0"/>
        </w:rPr>
        <w:t xml:space="preserve">  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5249545</wp:posOffset>
            </wp:positionH>
            <wp:positionV relativeFrom="paragraph">
              <wp:posOffset>0</wp:posOffset>
            </wp:positionV>
            <wp:extent cx="1311910" cy="983615"/>
            <wp:effectExtent b="0" l="0" r="0" t="0"/>
            <wp:wrapSquare wrapText="bothSides" distB="0" distT="0" distL="114300" distR="114300"/>
            <wp:docPr descr="C:\Users\m.charlton\AppData\Local\Microsoft\Windows\INetCache\Content.MSO\DF4CDFD3.tmp" id="15" name="image2.jpg"/>
            <a:graphic>
              <a:graphicData uri="http://schemas.openxmlformats.org/drawingml/2006/picture">
                <pic:pic>
                  <pic:nvPicPr>
                    <pic:cNvPr descr="C:\Users\m.charlton\AppData\Local\Microsoft\Windows\INetCache\Content.MSO\DF4CDFD3.tmp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1910" cy="9836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Century Gothic" w:cs="Century Gothic" w:eastAsia="Century Gothic" w:hAnsi="Century Gothic"/>
          <w:b w:val="1"/>
          <w:color w:val="262626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color w:val="262626"/>
          <w:sz w:val="48"/>
          <w:szCs w:val="48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b w:val="1"/>
          <w:color w:val="262626"/>
          <w:sz w:val="48"/>
          <w:szCs w:val="48"/>
          <w:rtl w:val="0"/>
        </w:rPr>
        <w:t xml:space="preserve">Pine class spelling homework  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color w:val="595959"/>
          <w:sz w:val="32"/>
          <w:szCs w:val="32"/>
          <w:rtl w:val="0"/>
        </w:rPr>
        <w:t xml:space="preserve"> </w:t>
      </w:r>
      <w:r w:rsidDel="00000000" w:rsidR="00000000" w:rsidRPr="00000000">
        <w:rPr>
          <w:rFonts w:ascii="Century Gothic" w:cs="Century Gothic" w:eastAsia="Century Gothic" w:hAnsi="Century Gothic"/>
          <w:sz w:val="32"/>
          <w:szCs w:val="32"/>
          <w:rtl w:val="0"/>
        </w:rPr>
        <w:t xml:space="preserve"> 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  </w:t>
      </w:r>
    </w:p>
    <w:p w:rsidR="00000000" w:rsidDel="00000000" w:rsidP="00000000" w:rsidRDefault="00000000" w:rsidRPr="00000000" w14:paraId="00000005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1.</w:t>
        <w:tab/>
        <w:t xml:space="preserve">Say the word and count the sounds.  For example,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answer </w:t>
      </w: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has four sounds (a, n, s, er) because we don’t hear the ‘w’ and the ‘er’ make one sound.  </w:t>
      </w:r>
    </w:p>
    <w:p w:rsidR="00000000" w:rsidDel="00000000" w:rsidP="00000000" w:rsidRDefault="00000000" w:rsidRPr="00000000" w14:paraId="00000007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2.</w:t>
        <w:tab/>
        <w:t xml:space="preserve">Say the word again and spot the tricky parts.  For example, in answer ‘w’ is the tricky part because it is a silent letter. </w:t>
      </w:r>
    </w:p>
    <w:p w:rsidR="00000000" w:rsidDel="00000000" w:rsidP="00000000" w:rsidRDefault="00000000" w:rsidRPr="00000000" w14:paraId="00000009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3.</w:t>
        <w:tab/>
        <w:t xml:space="preserve">Cover the word and see if you can spell it correctly</w:t>
      </w:r>
    </w:p>
    <w:p w:rsidR="00000000" w:rsidDel="00000000" w:rsidP="00000000" w:rsidRDefault="00000000" w:rsidRPr="00000000" w14:paraId="0000000B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These activities will help you to remember how to spell the words. </w:t>
      </w:r>
    </w:p>
    <w:p w:rsidR="00000000" w:rsidDel="00000000" w:rsidP="00000000" w:rsidRDefault="00000000" w:rsidRPr="00000000" w14:paraId="0000000D">
      <w:pPr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sz w:val="28"/>
          <w:szCs w:val="28"/>
          <w:rtl w:val="0"/>
        </w:rPr>
        <w:t xml:space="preserve">If you find it tricky, don’t worry- I can help you next week ☺ </w:t>
      </w:r>
    </w:p>
    <w:p w:rsidR="00000000" w:rsidDel="00000000" w:rsidP="00000000" w:rsidRDefault="00000000" w:rsidRPr="00000000" w14:paraId="0000000E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rtl w:val="0"/>
        </w:rPr>
        <w:t xml:space="preserve">  </w:t>
      </w:r>
      <w:r w:rsidDel="00000000" w:rsidR="00000000" w:rsidRPr="00000000">
        <w:rPr>
          <w:rtl w:val="0"/>
        </w:rPr>
      </w:r>
    </w:p>
    <w:tbl>
      <w:tblPr>
        <w:tblStyle w:val="Table1"/>
        <w:tblW w:w="10765.0" w:type="dxa"/>
        <w:jc w:val="center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686"/>
        <w:gridCol w:w="3224"/>
        <w:gridCol w:w="2007"/>
        <w:gridCol w:w="2848"/>
        <w:tblGridChange w:id="0">
          <w:tblGrid>
            <w:gridCol w:w="2686"/>
            <w:gridCol w:w="3224"/>
            <w:gridCol w:w="2007"/>
            <w:gridCol w:w="2848"/>
          </w:tblGrid>
        </w:tblGridChange>
      </w:tblGrid>
      <w:tr>
        <w:trPr>
          <w:trHeight w:val="816" w:hRule="atLeast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32"/>
                <w:szCs w:val="32"/>
                <w:rtl w:val="0"/>
              </w:rPr>
              <w:t xml:space="preserve">Spellings  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How many sounds are in the word?  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32"/>
                <w:szCs w:val="32"/>
                <w:rtl w:val="0"/>
              </w:rPr>
              <w:t xml:space="preserve"> Which is the tricky part?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entury Gothic" w:cs="Century Gothic" w:eastAsia="Century Gothic" w:hAnsi="Century Gothic"/>
                <w:color w:val="00000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32"/>
                <w:szCs w:val="32"/>
                <w:rtl w:val="0"/>
              </w:rPr>
              <w:t xml:space="preserve">Cover and copy the word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4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heard</w:t>
            </w:r>
          </w:p>
          <w:p w:rsidR="00000000" w:rsidDel="00000000" w:rsidP="00000000" w:rsidRDefault="00000000" w:rsidRPr="00000000" w14:paraId="00000014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28"/>
                <w:szCs w:val="28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4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heart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4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height</w:t>
            </w:r>
          </w:p>
          <w:p w:rsidR="00000000" w:rsidDel="00000000" w:rsidP="00000000" w:rsidRDefault="00000000" w:rsidRPr="00000000" w14:paraId="00000022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78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9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4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2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imagine</w:t>
            </w:r>
          </w:p>
          <w:p w:rsidR="00000000" w:rsidDel="00000000" w:rsidP="00000000" w:rsidRDefault="00000000" w:rsidRPr="00000000" w14:paraId="00000033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4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C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increase</w:t>
            </w:r>
          </w:p>
          <w:p w:rsidR="00000000" w:rsidDel="00000000" w:rsidP="00000000" w:rsidRDefault="00000000" w:rsidRPr="00000000" w14:paraId="0000003D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27.03125" w:hRule="atLeast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6">
            <w:pPr>
              <w:rPr>
                <w:rFonts w:ascii="Century Gothic" w:cs="Century Gothic" w:eastAsia="Century Gothic" w:hAnsi="Century Gothic"/>
                <w:sz w:val="28"/>
                <w:szCs w:val="2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8"/>
                <w:szCs w:val="28"/>
                <w:rtl w:val="0"/>
              </w:rPr>
              <w:t xml:space="preserve">important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 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595959"/>
                <w:sz w:val="32"/>
                <w:szCs w:val="32"/>
                <w:rtl w:val="0"/>
              </w:rPr>
              <w:t xml:space="preserve"> 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32"/>
                <w:szCs w:val="32"/>
                <w:rtl w:val="0"/>
              </w:rPr>
              <w:t xml:space="preserve"> 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262626"/>
          <w:sz w:val="48"/>
          <w:szCs w:val="48"/>
          <w:rtl w:val="0"/>
        </w:rPr>
        <w:t xml:space="preserve">Pine class maths homework</w:t>
      </w:r>
    </w:p>
    <w:p w:rsidR="00000000" w:rsidDel="00000000" w:rsidP="00000000" w:rsidRDefault="00000000" w:rsidRPr="00000000" w14:paraId="00000062">
      <w:pPr>
        <w:rPr>
          <w:rFonts w:ascii="Century Gothic" w:cs="Century Gothic" w:eastAsia="Century Gothic" w:hAnsi="Century Gothic"/>
          <w:color w:val="26262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Century Gothic" w:cs="Century Gothic" w:eastAsia="Century Gothic" w:hAnsi="Century Gothic"/>
          <w:color w:val="262626"/>
          <w:sz w:val="32"/>
          <w:szCs w:val="32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32"/>
          <w:szCs w:val="32"/>
          <w:rtl w:val="0"/>
        </w:rPr>
        <w:t xml:space="preserve">Use the grid to help you: </w:t>
      </w:r>
    </w:p>
    <w:p w:rsidR="00000000" w:rsidDel="00000000" w:rsidP="00000000" w:rsidRDefault="00000000" w:rsidRPr="00000000" w14:paraId="00000064">
      <w:pPr>
        <w:rPr>
          <w:rFonts w:ascii="Century Gothic" w:cs="Century Gothic" w:eastAsia="Century Gothic" w:hAnsi="Century Gothic"/>
          <w:color w:val="262626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  <w:drawing>
          <wp:inline distB="114300" distT="114300" distL="114300" distR="114300">
            <wp:extent cx="6365677" cy="6365677"/>
            <wp:effectExtent b="0" l="0" r="0" t="0"/>
            <wp:docPr id="1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16008" l="7163" r="7736" t="23828"/>
                    <a:stretch>
                      <a:fillRect/>
                    </a:stretch>
                  </pic:blipFill>
                  <pic:spPr>
                    <a:xfrm>
                      <a:off x="0" y="0"/>
                      <a:ext cx="6365677" cy="63656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Century Gothic" w:cs="Century Gothic" w:eastAsia="Century Gothic" w:hAnsi="Century Gothic"/>
          <w:b w:val="1"/>
          <w:color w:val="262626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Century Gothic" w:cs="Century Gothic" w:eastAsia="Century Gothic" w:hAnsi="Century Gothic"/>
          <w:color w:val="262626"/>
          <w:sz w:val="40"/>
          <w:szCs w:val="40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40"/>
          <w:szCs w:val="40"/>
          <w:rtl w:val="0"/>
        </w:rPr>
        <w:t xml:space="preserve">Short multiplication:</w:t>
      </w:r>
    </w:p>
    <w:p w:rsidR="00000000" w:rsidDel="00000000" w:rsidP="00000000" w:rsidRDefault="00000000" w:rsidRPr="00000000" w14:paraId="0000006B">
      <w:pPr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sz w:val="32"/>
          <w:szCs w:val="32"/>
        </w:rPr>
        <w:drawing>
          <wp:inline distB="114300" distT="114300" distL="114300" distR="114300">
            <wp:extent cx="6645600" cy="3987800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30702" l="15902" r="24928" t="17225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398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Fonts w:ascii="Century Gothic" w:cs="Century Gothic" w:eastAsia="Century Gothic" w:hAnsi="Century Gothic"/>
          <w:sz w:val="32"/>
          <w:szCs w:val="32"/>
        </w:rPr>
        <w:drawing>
          <wp:inline distB="114300" distT="114300" distL="114300" distR="114300">
            <wp:extent cx="6815138" cy="8334375"/>
            <wp:effectExtent b="0" l="0" r="0" t="0"/>
            <wp:docPr id="1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20183" l="26790" r="35100" t="9633"/>
                    <a:stretch>
                      <a:fillRect/>
                    </a:stretch>
                  </pic:blipFill>
                  <pic:spPr>
                    <a:xfrm>
                      <a:off x="0" y="0"/>
                      <a:ext cx="6815138" cy="83343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Century Gothic" w:cs="Century Gothic" w:eastAsia="Century Gothic" w:hAnsi="Century Goth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28"/>
          <w:szCs w:val="28"/>
          <w:rtl w:val="0"/>
        </w:rPr>
        <w:t xml:space="preserve">Long multiplication:</w:t>
      </w:r>
    </w:p>
    <w:p w:rsidR="00000000" w:rsidDel="00000000" w:rsidP="00000000" w:rsidRDefault="00000000" w:rsidRPr="00000000" w14:paraId="00000074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28"/>
          <w:szCs w:val="28"/>
          <w:rtl w:val="0"/>
        </w:rPr>
        <w:t xml:space="preserve">We tried these in class- see how you get on.  </w:t>
      </w:r>
    </w:p>
    <w:p w:rsidR="00000000" w:rsidDel="00000000" w:rsidP="00000000" w:rsidRDefault="00000000" w:rsidRPr="00000000" w14:paraId="00000076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28"/>
          <w:szCs w:val="28"/>
          <w:rtl w:val="0"/>
        </w:rPr>
        <w:t xml:space="preserve">Remember to put a zero as a place holder and to add the numbers together at the end! </w:t>
      </w:r>
    </w:p>
    <w:p w:rsidR="00000000" w:rsidDel="00000000" w:rsidP="00000000" w:rsidRDefault="00000000" w:rsidRPr="00000000" w14:paraId="00000077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28"/>
          <w:szCs w:val="28"/>
          <w:rtl w:val="0"/>
        </w:rPr>
        <w:t xml:space="preserve">Don’t worry if you get stuck- I can help you in school.  </w:t>
      </w:r>
    </w:p>
    <w:p w:rsidR="00000000" w:rsidDel="00000000" w:rsidP="00000000" w:rsidRDefault="00000000" w:rsidRPr="00000000" w14:paraId="00000078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rFonts w:ascii="Century Gothic" w:cs="Century Gothic" w:eastAsia="Century Gothic" w:hAnsi="Century Gothic"/>
          <w:color w:val="262626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color w:val="262626"/>
          <w:sz w:val="28"/>
          <w:szCs w:val="28"/>
        </w:rPr>
        <w:drawing>
          <wp:inline distB="114300" distT="114300" distL="114300" distR="114300">
            <wp:extent cx="6756618" cy="6281775"/>
            <wp:effectExtent b="0" l="0" r="0" t="0"/>
            <wp:docPr id="1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1145" l="19484" r="20343" t="9175"/>
                    <a:stretch>
                      <a:fillRect/>
                    </a:stretch>
                  </pic:blipFill>
                  <pic:spPr>
                    <a:xfrm>
                      <a:off x="0" y="0"/>
                      <a:ext cx="6756618" cy="6281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60155"/>
    <w:rPr>
      <w:rFonts w:ascii="Times New Roman" w:cs="Times New Roman" w:eastAsia="Times New Roman" w:hAnsi="Times New Roman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paragraph" w:customStyle="1">
    <w:name w:val="paragraph"/>
    <w:basedOn w:val="Normal"/>
    <w:rsid w:val="00EF026C"/>
    <w:pPr>
      <w:spacing w:after="100" w:afterAutospacing="1" w:before="100" w:beforeAutospacing="1"/>
    </w:pPr>
  </w:style>
  <w:style w:type="character" w:styleId="normaltextrun" w:customStyle="1">
    <w:name w:val="normaltextrun"/>
    <w:basedOn w:val="DefaultParagraphFont"/>
    <w:rsid w:val="00EF026C"/>
  </w:style>
  <w:style w:type="character" w:styleId="eop" w:customStyle="1">
    <w:name w:val="eop"/>
    <w:basedOn w:val="DefaultParagraphFont"/>
    <w:rsid w:val="00EF026C"/>
  </w:style>
  <w:style w:type="paragraph" w:styleId="ListParagraph">
    <w:name w:val="List Paragraph"/>
    <w:basedOn w:val="Normal"/>
    <w:uiPriority w:val="34"/>
    <w:qFormat w:val="1"/>
    <w:rsid w:val="00760155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5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hjO4HmvYnjLv8tlWsT1yiWVgYA==">AMUW2mXUkCoITdIFGJvmwOX+kkgkEaY2Th9aW2QJpfIuRcb4vwl6c/O4HzR8e0rQFAyQ5ODD7T5ggDxdbjeinFPy4dLd0VxXkm8ZIBd+TLEyUAnSu3i+PKwerzlfkqnwn2ntPlYcxaYa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2020-09-16T10:58:00Z</dcterms:created>
  <dc:creator>Microsoft Office User</dc:creator>
</cp:coreProperties>
</file>