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B717C" w14:textId="6B00E8A3" w:rsidR="0098269D" w:rsidRPr="00B3530C" w:rsidRDefault="004E2B85" w:rsidP="0098269D">
      <w:pPr>
        <w:pStyle w:val="NormalWeb"/>
        <w:jc w:val="center"/>
        <w:rPr>
          <w:rFonts w:asciiTheme="minorHAnsi" w:hAnsiTheme="minorHAnsi" w:cstheme="minorHAnsi"/>
          <w:b/>
          <w:bCs/>
          <w:color w:val="050505"/>
          <w:sz w:val="36"/>
          <w:szCs w:val="36"/>
        </w:rPr>
      </w:pPr>
      <w:r w:rsidRPr="00B3530C">
        <w:rPr>
          <w:rFonts w:asciiTheme="minorHAnsi" w:hAnsiTheme="minorHAnsi" w:cstheme="minorHAnsi"/>
          <w:b/>
          <w:bCs/>
          <w:color w:val="050505"/>
          <w:sz w:val="36"/>
          <w:szCs w:val="36"/>
        </w:rPr>
        <w:t>Semi-</w:t>
      </w:r>
      <w:proofErr w:type="gramStart"/>
      <w:r w:rsidRPr="00B3530C">
        <w:rPr>
          <w:rFonts w:asciiTheme="minorHAnsi" w:hAnsiTheme="minorHAnsi" w:cstheme="minorHAnsi"/>
          <w:b/>
          <w:bCs/>
          <w:color w:val="050505"/>
          <w:sz w:val="36"/>
          <w:szCs w:val="36"/>
        </w:rPr>
        <w:t>c</w:t>
      </w:r>
      <w:r w:rsidR="0098269D" w:rsidRPr="00B3530C">
        <w:rPr>
          <w:rFonts w:asciiTheme="minorHAnsi" w:hAnsiTheme="minorHAnsi" w:cstheme="minorHAnsi"/>
          <w:b/>
          <w:bCs/>
          <w:color w:val="050505"/>
          <w:sz w:val="36"/>
          <w:szCs w:val="36"/>
        </w:rPr>
        <w:t xml:space="preserve">olons </w:t>
      </w:r>
      <w:r w:rsidRPr="00B3530C">
        <w:rPr>
          <w:rFonts w:asciiTheme="minorHAnsi" w:hAnsiTheme="minorHAnsi" w:cstheme="minorHAnsi"/>
          <w:b/>
          <w:bCs/>
          <w:color w:val="050505"/>
          <w:sz w:val="36"/>
          <w:szCs w:val="36"/>
        </w:rPr>
        <w:t>;</w:t>
      </w:r>
      <w:proofErr w:type="gramEnd"/>
    </w:p>
    <w:p w14:paraId="7210E760" w14:textId="0D894EFB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000000" w:themeColor="text1"/>
          <w:sz w:val="32"/>
          <w:szCs w:val="32"/>
          <w:lang w:eastAsia="en-GB"/>
        </w:rPr>
      </w:pPr>
      <w:r w:rsidRPr="00B3530C">
        <w:rPr>
          <w:rFonts w:eastAsia="Times New Roman" w:cs="Times New Roman"/>
          <w:color w:val="000000" w:themeColor="text1"/>
          <w:sz w:val="32"/>
          <w:szCs w:val="32"/>
          <w:lang w:eastAsia="en-GB"/>
        </w:rPr>
        <w:t xml:space="preserve">Semi-colons are used to separate two main clauses that are clearly related to each other but could stand on their own as sentences. They can be used to replace a conjunction, e.g. </w:t>
      </w:r>
    </w:p>
    <w:p w14:paraId="6E2B2676" w14:textId="77777777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00B050"/>
          <w:sz w:val="32"/>
          <w:szCs w:val="32"/>
          <w:lang w:eastAsia="en-GB"/>
        </w:rPr>
      </w:pPr>
      <w:r w:rsidRPr="00B3530C">
        <w:rPr>
          <w:rFonts w:eastAsia="Times New Roman" w:cs="Times New Roman"/>
          <w:color w:val="00B050"/>
          <w:sz w:val="32"/>
          <w:szCs w:val="32"/>
          <w:lang w:eastAsia="en-GB"/>
        </w:rPr>
        <w:t xml:space="preserve">I have a rugby match next week </w:t>
      </w:r>
      <w:r w:rsidRPr="00B3530C">
        <w:rPr>
          <w:rFonts w:eastAsia="Times New Roman" w:cs="Times New Roman"/>
          <w:b/>
          <w:bCs/>
          <w:color w:val="00B050"/>
          <w:sz w:val="32"/>
          <w:szCs w:val="32"/>
          <w:lang w:eastAsia="en-GB"/>
        </w:rPr>
        <w:t xml:space="preserve">and </w:t>
      </w:r>
      <w:r w:rsidRPr="00B3530C">
        <w:rPr>
          <w:rFonts w:eastAsia="Times New Roman" w:cs="Times New Roman"/>
          <w:color w:val="00B050"/>
          <w:sz w:val="32"/>
          <w:szCs w:val="32"/>
          <w:lang w:eastAsia="en-GB"/>
        </w:rPr>
        <w:t xml:space="preserve">I really hope we win. </w:t>
      </w:r>
    </w:p>
    <w:p w14:paraId="4C4CFFF9" w14:textId="4104BF49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00B050"/>
          <w:sz w:val="32"/>
          <w:szCs w:val="32"/>
          <w:lang w:eastAsia="en-GB"/>
        </w:rPr>
      </w:pPr>
      <w:r w:rsidRPr="00B3530C">
        <w:rPr>
          <w:rFonts w:eastAsia="Times New Roman" w:cs="Times New Roman"/>
          <w:color w:val="00B050"/>
          <w:sz w:val="32"/>
          <w:szCs w:val="32"/>
          <w:lang w:eastAsia="en-GB"/>
        </w:rPr>
        <w:t xml:space="preserve">I have a rugby match next week; I really hope we win. </w:t>
      </w:r>
    </w:p>
    <w:p w14:paraId="7335F3EB" w14:textId="4AE8524F" w:rsidR="004E2B85" w:rsidRPr="00B3530C" w:rsidRDefault="0098269D" w:rsidP="004E2B85">
      <w:pPr>
        <w:pStyle w:val="NormalWeb"/>
        <w:rPr>
          <w:rFonts w:asciiTheme="minorHAnsi" w:hAnsiTheme="minorHAnsi" w:cstheme="minorHAnsi"/>
          <w:b/>
          <w:bCs/>
          <w:color w:val="0070C0"/>
          <w:sz w:val="40"/>
          <w:szCs w:val="40"/>
          <w:u w:val="single"/>
        </w:rPr>
      </w:pPr>
      <w:r w:rsidRPr="00B3530C">
        <w:rPr>
          <w:rFonts w:asciiTheme="minorHAnsi" w:hAnsiTheme="minorHAnsi" w:cstheme="minorHAnsi"/>
          <w:b/>
          <w:bCs/>
          <w:color w:val="0070C0"/>
          <w:sz w:val="40"/>
          <w:szCs w:val="40"/>
          <w:u w:val="single"/>
        </w:rPr>
        <w:t>Task 1:</w:t>
      </w:r>
      <w:r w:rsidR="001A444C" w:rsidRPr="00B3530C">
        <w:rPr>
          <w:rFonts w:asciiTheme="minorHAnsi" w:hAnsiTheme="minorHAnsi" w:cstheme="minorHAnsi"/>
          <w:b/>
          <w:bCs/>
          <w:color w:val="0070C0"/>
          <w:sz w:val="40"/>
          <w:szCs w:val="40"/>
        </w:rPr>
        <w:t xml:space="preserve"> </w:t>
      </w:r>
      <w:r w:rsidR="004E2B85" w:rsidRPr="00B3530C">
        <w:rPr>
          <w:rFonts w:asciiTheme="minorHAnsi" w:hAnsiTheme="minorHAnsi"/>
          <w:color w:val="0070C0"/>
          <w:sz w:val="36"/>
          <w:szCs w:val="36"/>
        </w:rPr>
        <w:t xml:space="preserve">Write a second related clause after the semi-colon in the sentences below: </w:t>
      </w:r>
    </w:p>
    <w:p w14:paraId="0C94125A" w14:textId="56D8B8F0" w:rsidR="004E2B85" w:rsidRPr="00B3530C" w:rsidRDefault="004E2B85" w:rsidP="004E2B85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color w:val="0070C0"/>
          <w:sz w:val="36"/>
          <w:szCs w:val="36"/>
          <w:lang w:eastAsia="en-GB"/>
        </w:rPr>
      </w:pPr>
      <w:r w:rsidRPr="00B3530C">
        <w:rPr>
          <w:rFonts w:eastAsia="Times New Roman" w:cs="Times New Roman"/>
          <w:color w:val="0070C0"/>
          <w:sz w:val="36"/>
          <w:szCs w:val="36"/>
          <w:lang w:eastAsia="en-GB"/>
        </w:rPr>
        <w:t>It was getting dark;</w:t>
      </w:r>
    </w:p>
    <w:p w14:paraId="533BA19C" w14:textId="77777777" w:rsidR="004E2B85" w:rsidRPr="00B3530C" w:rsidRDefault="004E2B85" w:rsidP="004E2B85">
      <w:pPr>
        <w:pStyle w:val="ListParagraph"/>
        <w:spacing w:before="100" w:beforeAutospacing="1" w:after="100" w:afterAutospacing="1"/>
        <w:jc w:val="both"/>
        <w:rPr>
          <w:rFonts w:eastAsia="Times New Roman" w:cs="Times New Roman"/>
          <w:color w:val="0070C0"/>
          <w:sz w:val="36"/>
          <w:szCs w:val="36"/>
          <w:lang w:eastAsia="en-GB"/>
        </w:rPr>
      </w:pPr>
    </w:p>
    <w:p w14:paraId="49518143" w14:textId="31B3B005" w:rsidR="004E2B85" w:rsidRPr="00B3530C" w:rsidRDefault="004E2B85" w:rsidP="004E2B85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color w:val="0070C0"/>
          <w:sz w:val="36"/>
          <w:szCs w:val="36"/>
          <w:lang w:eastAsia="en-GB"/>
        </w:rPr>
      </w:pPr>
      <w:r w:rsidRPr="00B3530C">
        <w:rPr>
          <w:rFonts w:eastAsia="Times New Roman" w:cs="Times New Roman"/>
          <w:color w:val="0070C0"/>
          <w:sz w:val="36"/>
          <w:szCs w:val="36"/>
          <w:lang w:eastAsia="en-GB"/>
        </w:rPr>
        <w:t xml:space="preserve">Henry was extremely excited; </w:t>
      </w:r>
    </w:p>
    <w:p w14:paraId="55747B31" w14:textId="77777777" w:rsidR="004E2B85" w:rsidRPr="00B3530C" w:rsidRDefault="004E2B85" w:rsidP="004E2B85">
      <w:pPr>
        <w:pStyle w:val="ListParagraph"/>
        <w:spacing w:before="100" w:beforeAutospacing="1" w:after="100" w:afterAutospacing="1"/>
        <w:jc w:val="both"/>
        <w:rPr>
          <w:rFonts w:eastAsia="Times New Roman" w:cs="Times New Roman"/>
          <w:color w:val="0070C0"/>
          <w:sz w:val="36"/>
          <w:szCs w:val="36"/>
          <w:lang w:eastAsia="en-GB"/>
        </w:rPr>
      </w:pPr>
    </w:p>
    <w:p w14:paraId="4A619B54" w14:textId="5137D4E2" w:rsidR="004E2B85" w:rsidRPr="00B3530C" w:rsidRDefault="004E2B85" w:rsidP="004E2B85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 w:cs="Times New Roman"/>
          <w:color w:val="0070C0"/>
          <w:sz w:val="36"/>
          <w:szCs w:val="36"/>
          <w:lang w:eastAsia="en-GB"/>
        </w:rPr>
      </w:pPr>
      <w:r w:rsidRPr="00B3530C">
        <w:rPr>
          <w:rFonts w:eastAsia="Times New Roman" w:cs="Times New Roman"/>
          <w:color w:val="0070C0"/>
          <w:sz w:val="36"/>
          <w:szCs w:val="36"/>
          <w:lang w:eastAsia="en-GB"/>
        </w:rPr>
        <w:t xml:space="preserve">Laura was going to the shops with her mum; </w:t>
      </w:r>
    </w:p>
    <w:p w14:paraId="1198EAA4" w14:textId="39FF7668" w:rsidR="004E2B85" w:rsidRDefault="004E2B85" w:rsidP="004E2B85">
      <w:pPr>
        <w:pStyle w:val="ListParagraph"/>
        <w:rPr>
          <w:rFonts w:eastAsia="Times New Roman" w:cs="Times New Roman"/>
          <w:sz w:val="32"/>
          <w:szCs w:val="32"/>
          <w:lang w:eastAsia="en-GB"/>
        </w:rPr>
      </w:pPr>
    </w:p>
    <w:p w14:paraId="186E368C" w14:textId="77777777" w:rsidR="00B3530C" w:rsidRPr="00B3530C" w:rsidRDefault="00B3530C" w:rsidP="004E2B85">
      <w:pPr>
        <w:pStyle w:val="ListParagraph"/>
        <w:rPr>
          <w:rFonts w:eastAsia="Times New Roman" w:cs="Times New Roman"/>
          <w:sz w:val="32"/>
          <w:szCs w:val="32"/>
          <w:lang w:eastAsia="en-GB"/>
        </w:rPr>
      </w:pPr>
    </w:p>
    <w:p w14:paraId="29256F0B" w14:textId="5F40AAF8" w:rsidR="004E2B85" w:rsidRPr="00B3530C" w:rsidRDefault="004E2B85" w:rsidP="004E2B85">
      <w:pPr>
        <w:pStyle w:val="NormalWeb"/>
        <w:rPr>
          <w:rFonts w:asciiTheme="minorHAnsi" w:hAnsiTheme="minorHAnsi" w:cstheme="minorHAnsi"/>
          <w:b/>
          <w:bCs/>
          <w:color w:val="7030A0"/>
          <w:sz w:val="40"/>
          <w:szCs w:val="40"/>
          <w:u w:val="single"/>
        </w:rPr>
      </w:pPr>
      <w:r w:rsidRPr="00B3530C">
        <w:rPr>
          <w:rFonts w:asciiTheme="minorHAnsi" w:hAnsiTheme="minorHAnsi" w:cstheme="minorHAnsi"/>
          <w:b/>
          <w:bCs/>
          <w:color w:val="7030A0"/>
          <w:sz w:val="40"/>
          <w:szCs w:val="40"/>
          <w:u w:val="single"/>
        </w:rPr>
        <w:t>Task 2:</w:t>
      </w:r>
      <w:r w:rsidRPr="00B3530C">
        <w:rPr>
          <w:rFonts w:asciiTheme="minorHAnsi" w:hAnsiTheme="minorHAnsi" w:cstheme="minorHAnsi"/>
          <w:b/>
          <w:bCs/>
          <w:color w:val="7030A0"/>
          <w:sz w:val="40"/>
          <w:szCs w:val="40"/>
        </w:rPr>
        <w:t xml:space="preserve"> </w:t>
      </w:r>
      <w:r w:rsidRPr="00B3530C">
        <w:rPr>
          <w:rFonts w:asciiTheme="minorHAnsi" w:hAnsiTheme="minorHAnsi"/>
          <w:color w:val="7030A0"/>
          <w:sz w:val="36"/>
          <w:szCs w:val="36"/>
        </w:rPr>
        <w:t xml:space="preserve">Write a clause to go before the semi-colon. </w:t>
      </w:r>
    </w:p>
    <w:p w14:paraId="76D559CB" w14:textId="4EEBDC1C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7030A0"/>
          <w:sz w:val="36"/>
          <w:szCs w:val="36"/>
          <w:lang w:eastAsia="en-GB"/>
        </w:rPr>
      </w:pPr>
      <w:r w:rsidRPr="00B3530C">
        <w:rPr>
          <w:rFonts w:eastAsia="Times New Roman" w:cs="Times New Roman"/>
          <w:b/>
          <w:bCs/>
          <w:color w:val="7030A0"/>
          <w:sz w:val="36"/>
          <w:szCs w:val="36"/>
          <w:lang w:eastAsia="en-GB"/>
        </w:rPr>
        <w:t>4.</w:t>
      </w:r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 xml:space="preserve">                                                                            </w:t>
      </w:r>
      <w:proofErr w:type="gramStart"/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 xml:space="preserve">  ;</w:t>
      </w:r>
      <w:proofErr w:type="gramEnd"/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 xml:space="preserve"> the teacher kept them in at lunchtime.</w:t>
      </w:r>
    </w:p>
    <w:p w14:paraId="49680D37" w14:textId="77777777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7030A0"/>
          <w:sz w:val="36"/>
          <w:szCs w:val="36"/>
          <w:lang w:eastAsia="en-GB"/>
        </w:rPr>
      </w:pPr>
    </w:p>
    <w:p w14:paraId="6E3D1F75" w14:textId="2A818340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7030A0"/>
          <w:sz w:val="36"/>
          <w:szCs w:val="36"/>
          <w:lang w:eastAsia="en-GB"/>
        </w:rPr>
      </w:pPr>
      <w:r w:rsidRPr="00B3530C">
        <w:rPr>
          <w:rFonts w:eastAsia="Times New Roman" w:cs="Times New Roman"/>
          <w:b/>
          <w:bCs/>
          <w:color w:val="7030A0"/>
          <w:sz w:val="36"/>
          <w:szCs w:val="36"/>
          <w:lang w:eastAsia="en-GB"/>
        </w:rPr>
        <w:t xml:space="preserve">5.                                                                            </w:t>
      </w:r>
      <w:proofErr w:type="gramStart"/>
      <w:r w:rsidRPr="00B3530C">
        <w:rPr>
          <w:rFonts w:eastAsia="Times New Roman" w:cs="Times New Roman"/>
          <w:b/>
          <w:bCs/>
          <w:color w:val="7030A0"/>
          <w:sz w:val="36"/>
          <w:szCs w:val="36"/>
          <w:lang w:eastAsia="en-GB"/>
        </w:rPr>
        <w:t xml:space="preserve">  </w:t>
      </w:r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>;</w:t>
      </w:r>
      <w:proofErr w:type="gramEnd"/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 xml:space="preserve"> the food and service were supposed to be excellent.</w:t>
      </w:r>
    </w:p>
    <w:p w14:paraId="4594E938" w14:textId="77777777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7030A0"/>
          <w:sz w:val="36"/>
          <w:szCs w:val="36"/>
          <w:lang w:eastAsia="en-GB"/>
        </w:rPr>
      </w:pPr>
    </w:p>
    <w:p w14:paraId="2CB4E17D" w14:textId="06C3CCDD" w:rsidR="004E2B85" w:rsidRPr="00B3530C" w:rsidRDefault="004E2B85" w:rsidP="004E2B85">
      <w:pPr>
        <w:spacing w:before="100" w:beforeAutospacing="1" w:after="100" w:afterAutospacing="1"/>
        <w:rPr>
          <w:rFonts w:eastAsia="Times New Roman" w:cs="Times New Roman"/>
          <w:color w:val="7030A0"/>
          <w:sz w:val="36"/>
          <w:szCs w:val="36"/>
          <w:lang w:eastAsia="en-GB"/>
        </w:rPr>
      </w:pPr>
      <w:r w:rsidRPr="00B3530C">
        <w:rPr>
          <w:rFonts w:eastAsia="Times New Roman" w:cs="Times New Roman"/>
          <w:b/>
          <w:bCs/>
          <w:color w:val="7030A0"/>
          <w:sz w:val="36"/>
          <w:szCs w:val="36"/>
          <w:lang w:eastAsia="en-GB"/>
        </w:rPr>
        <w:t xml:space="preserve">6.                                                                        </w:t>
      </w:r>
      <w:proofErr w:type="gramStart"/>
      <w:r w:rsidRPr="00B3530C">
        <w:rPr>
          <w:rFonts w:eastAsia="Times New Roman" w:cs="Times New Roman"/>
          <w:b/>
          <w:bCs/>
          <w:color w:val="7030A0"/>
          <w:sz w:val="36"/>
          <w:szCs w:val="36"/>
          <w:lang w:eastAsia="en-GB"/>
        </w:rPr>
        <w:t xml:space="preserve">  </w:t>
      </w:r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>;</w:t>
      </w:r>
      <w:proofErr w:type="gramEnd"/>
      <w:r w:rsidRPr="00B3530C">
        <w:rPr>
          <w:rFonts w:eastAsia="Times New Roman" w:cs="Times New Roman"/>
          <w:color w:val="7030A0"/>
          <w:sz w:val="36"/>
          <w:szCs w:val="36"/>
          <w:lang w:eastAsia="en-GB"/>
        </w:rPr>
        <w:t xml:space="preserve"> he drank two large glasses of water. </w:t>
      </w:r>
    </w:p>
    <w:p w14:paraId="469CFB4B" w14:textId="77777777" w:rsidR="004E2B85" w:rsidRPr="00B3530C" w:rsidRDefault="004E2B85" w:rsidP="004E2B85">
      <w:pPr>
        <w:pStyle w:val="NormalWeb"/>
        <w:rPr>
          <w:rFonts w:asciiTheme="minorHAnsi" w:hAnsiTheme="minorHAnsi" w:cstheme="minorHAnsi"/>
          <w:b/>
          <w:bCs/>
          <w:sz w:val="40"/>
          <w:szCs w:val="40"/>
          <w:u w:val="single"/>
        </w:rPr>
      </w:pPr>
    </w:p>
    <w:p w14:paraId="63FA79D3" w14:textId="77777777" w:rsidR="004E2B85" w:rsidRPr="00B3530C" w:rsidRDefault="004E2B85">
      <w:pPr>
        <w:rPr>
          <w:b/>
          <w:bCs/>
          <w:sz w:val="40"/>
          <w:szCs w:val="40"/>
          <w:u w:val="single"/>
        </w:rPr>
      </w:pPr>
    </w:p>
    <w:sectPr w:rsidR="004E2B85" w:rsidRPr="00B3530C" w:rsidSect="007661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C40DEF" w14:textId="77777777" w:rsidR="00634F86" w:rsidRDefault="00634F86" w:rsidP="004E2B85">
      <w:r>
        <w:separator/>
      </w:r>
    </w:p>
  </w:endnote>
  <w:endnote w:type="continuationSeparator" w:id="0">
    <w:p w14:paraId="2383A5DE" w14:textId="77777777" w:rsidR="00634F86" w:rsidRDefault="00634F86" w:rsidP="004E2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">
    <w:altName w:val="Cambria"/>
    <w:panose1 w:val="020B06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7988DB" w14:textId="77777777" w:rsidR="00B3530C" w:rsidRDefault="00B353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07D13" w14:textId="77777777" w:rsidR="00B3530C" w:rsidRDefault="00B353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73780" w14:textId="77777777" w:rsidR="00B3530C" w:rsidRDefault="00B353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C82E0" w14:textId="77777777" w:rsidR="00634F86" w:rsidRDefault="00634F86" w:rsidP="004E2B85">
      <w:r>
        <w:separator/>
      </w:r>
    </w:p>
  </w:footnote>
  <w:footnote w:type="continuationSeparator" w:id="0">
    <w:p w14:paraId="3B6D1221" w14:textId="77777777" w:rsidR="00634F86" w:rsidRDefault="00634F86" w:rsidP="004E2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A77B64" w14:textId="77777777" w:rsidR="00B3530C" w:rsidRDefault="00B353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E21C7" w14:textId="74B695EC" w:rsidR="004E2B85" w:rsidRDefault="004E2B85">
    <w:pPr>
      <w:pStyle w:val="Header"/>
    </w:pPr>
    <w:proofErr w:type="spellStart"/>
    <w:r>
      <w:t>SPaG</w:t>
    </w:r>
    <w:proofErr w:type="spellEnd"/>
    <w:r>
      <w:t xml:space="preserve">: </w:t>
    </w:r>
    <w:r w:rsidR="00B3530C">
      <w:t>06.11.2020</w:t>
    </w:r>
  </w:p>
  <w:p w14:paraId="707A48BF" w14:textId="657B3F65" w:rsidR="004E2B85" w:rsidRDefault="004E2B85">
    <w:pPr>
      <w:pStyle w:val="Header"/>
    </w:pPr>
    <w:r>
      <w:t>Semi-colons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6AAE5" w14:textId="77777777" w:rsidR="00B3530C" w:rsidRDefault="00B353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F1CBA"/>
    <w:multiLevelType w:val="multilevel"/>
    <w:tmpl w:val="95DED3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E639EF"/>
    <w:multiLevelType w:val="hybridMultilevel"/>
    <w:tmpl w:val="6EA41204"/>
    <w:lvl w:ilvl="0" w:tplc="6BEE10DE">
      <w:start w:val="1"/>
      <w:numFmt w:val="decimal"/>
      <w:lvlText w:val="%1."/>
      <w:lvlJc w:val="left"/>
      <w:pPr>
        <w:ind w:left="360" w:hanging="360"/>
      </w:pPr>
      <w:rPr>
        <w:rFonts w:ascii="Twinkl" w:hAnsi="Twinkl" w:hint="default"/>
        <w:b/>
        <w:bCs/>
        <w:color w:val="050505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015" w:hanging="360"/>
      </w:pPr>
    </w:lvl>
    <w:lvl w:ilvl="2" w:tplc="0809001B" w:tentative="1">
      <w:start w:val="1"/>
      <w:numFmt w:val="lowerRoman"/>
      <w:lvlText w:val="%3."/>
      <w:lvlJc w:val="right"/>
      <w:pPr>
        <w:ind w:left="1735" w:hanging="180"/>
      </w:pPr>
    </w:lvl>
    <w:lvl w:ilvl="3" w:tplc="0809000F" w:tentative="1">
      <w:start w:val="1"/>
      <w:numFmt w:val="decimal"/>
      <w:lvlText w:val="%4."/>
      <w:lvlJc w:val="left"/>
      <w:pPr>
        <w:ind w:left="2455" w:hanging="360"/>
      </w:pPr>
    </w:lvl>
    <w:lvl w:ilvl="4" w:tplc="08090019" w:tentative="1">
      <w:start w:val="1"/>
      <w:numFmt w:val="lowerLetter"/>
      <w:lvlText w:val="%5."/>
      <w:lvlJc w:val="left"/>
      <w:pPr>
        <w:ind w:left="3175" w:hanging="360"/>
      </w:pPr>
    </w:lvl>
    <w:lvl w:ilvl="5" w:tplc="0809001B" w:tentative="1">
      <w:start w:val="1"/>
      <w:numFmt w:val="lowerRoman"/>
      <w:lvlText w:val="%6."/>
      <w:lvlJc w:val="right"/>
      <w:pPr>
        <w:ind w:left="3895" w:hanging="180"/>
      </w:pPr>
    </w:lvl>
    <w:lvl w:ilvl="6" w:tplc="0809000F" w:tentative="1">
      <w:start w:val="1"/>
      <w:numFmt w:val="decimal"/>
      <w:lvlText w:val="%7."/>
      <w:lvlJc w:val="left"/>
      <w:pPr>
        <w:ind w:left="4615" w:hanging="360"/>
      </w:pPr>
    </w:lvl>
    <w:lvl w:ilvl="7" w:tplc="08090019" w:tentative="1">
      <w:start w:val="1"/>
      <w:numFmt w:val="lowerLetter"/>
      <w:lvlText w:val="%8."/>
      <w:lvlJc w:val="left"/>
      <w:pPr>
        <w:ind w:left="5335" w:hanging="360"/>
      </w:pPr>
    </w:lvl>
    <w:lvl w:ilvl="8" w:tplc="0809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69D"/>
    <w:rsid w:val="0003036B"/>
    <w:rsid w:val="001A444C"/>
    <w:rsid w:val="003243E1"/>
    <w:rsid w:val="004E2B85"/>
    <w:rsid w:val="00634F86"/>
    <w:rsid w:val="006C423A"/>
    <w:rsid w:val="0076616B"/>
    <w:rsid w:val="008C4858"/>
    <w:rsid w:val="0098269D"/>
    <w:rsid w:val="00B3530C"/>
    <w:rsid w:val="00B4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DABCD"/>
  <w15:chartTrackingRefBased/>
  <w15:docId w15:val="{E4076EEA-9C0E-D047-AC1F-7820BFDDA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269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4E2B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2B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B85"/>
  </w:style>
  <w:style w:type="paragraph" w:styleId="Footer">
    <w:name w:val="footer"/>
    <w:basedOn w:val="Normal"/>
    <w:link w:val="FooterChar"/>
    <w:uiPriority w:val="99"/>
    <w:unhideWhenUsed/>
    <w:rsid w:val="004E2B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5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7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6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24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9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57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41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7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4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0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15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6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4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4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1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1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2020-11-04T16:41:00Z</dcterms:created>
  <dcterms:modified xsi:type="dcterms:W3CDTF">2020-11-04T16:41:00Z</dcterms:modified>
</cp:coreProperties>
</file>