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DB717C" w14:textId="6B00E8A3" w:rsidR="0098269D" w:rsidRPr="004E2B85" w:rsidRDefault="004E2B85" w:rsidP="0098269D">
      <w:pPr>
        <w:pStyle w:val="NormalWeb"/>
        <w:jc w:val="center"/>
        <w:rPr>
          <w:rFonts w:asciiTheme="minorHAnsi" w:hAnsiTheme="minorHAnsi" w:cstheme="minorHAnsi"/>
          <w:b/>
          <w:bCs/>
          <w:color w:val="050505"/>
          <w:sz w:val="32"/>
          <w:szCs w:val="32"/>
        </w:rPr>
      </w:pPr>
      <w:r w:rsidRPr="004E2B85">
        <w:rPr>
          <w:rFonts w:asciiTheme="minorHAnsi" w:hAnsiTheme="minorHAnsi" w:cstheme="minorHAnsi"/>
          <w:b/>
          <w:bCs/>
          <w:color w:val="050505"/>
          <w:sz w:val="32"/>
          <w:szCs w:val="32"/>
        </w:rPr>
        <w:t>Semi-</w:t>
      </w:r>
      <w:proofErr w:type="gramStart"/>
      <w:r w:rsidRPr="004E2B85">
        <w:rPr>
          <w:rFonts w:asciiTheme="minorHAnsi" w:hAnsiTheme="minorHAnsi" w:cstheme="minorHAnsi"/>
          <w:b/>
          <w:bCs/>
          <w:color w:val="050505"/>
          <w:sz w:val="32"/>
          <w:szCs w:val="32"/>
        </w:rPr>
        <w:t>c</w:t>
      </w:r>
      <w:r w:rsidR="0098269D" w:rsidRPr="004E2B85">
        <w:rPr>
          <w:rFonts w:asciiTheme="minorHAnsi" w:hAnsiTheme="minorHAnsi" w:cstheme="minorHAnsi"/>
          <w:b/>
          <w:bCs/>
          <w:color w:val="050505"/>
          <w:sz w:val="32"/>
          <w:szCs w:val="32"/>
        </w:rPr>
        <w:t xml:space="preserve">olons </w:t>
      </w:r>
      <w:r w:rsidRPr="004E2B85">
        <w:rPr>
          <w:rFonts w:asciiTheme="minorHAnsi" w:hAnsiTheme="minorHAnsi" w:cstheme="minorHAnsi"/>
          <w:b/>
          <w:bCs/>
          <w:color w:val="050505"/>
          <w:sz w:val="32"/>
          <w:szCs w:val="32"/>
        </w:rPr>
        <w:t>;</w:t>
      </w:r>
      <w:proofErr w:type="gramEnd"/>
    </w:p>
    <w:p w14:paraId="7210E760" w14:textId="0D894EFB" w:rsidR="004E2B85" w:rsidRPr="004E2B85" w:rsidRDefault="004E2B85" w:rsidP="004E2B85">
      <w:pPr>
        <w:spacing w:before="100" w:beforeAutospacing="1" w:after="100" w:afterAutospacing="1"/>
        <w:rPr>
          <w:rFonts w:eastAsia="Times New Roman" w:cs="Times New Roman"/>
          <w:color w:val="050505"/>
          <w:sz w:val="26"/>
          <w:szCs w:val="26"/>
          <w:lang w:eastAsia="en-GB"/>
        </w:rPr>
      </w:pP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 xml:space="preserve">Semi-colons are used to separate two main clauses that are clearly related to each other but could stand on their own as sentences. They can be used to replace a conjunction, e.g. </w:t>
      </w:r>
    </w:p>
    <w:p w14:paraId="6E2B2676" w14:textId="77777777" w:rsidR="004E2B85" w:rsidRPr="004E2B85" w:rsidRDefault="004E2B85" w:rsidP="004E2B85">
      <w:pPr>
        <w:spacing w:before="100" w:beforeAutospacing="1" w:after="100" w:afterAutospacing="1"/>
        <w:rPr>
          <w:rFonts w:eastAsia="Times New Roman" w:cs="Times New Roman"/>
          <w:color w:val="050505"/>
          <w:sz w:val="26"/>
          <w:szCs w:val="26"/>
          <w:lang w:eastAsia="en-GB"/>
        </w:rPr>
      </w:pP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 xml:space="preserve">I have a rugby match next week </w:t>
      </w:r>
      <w:r w:rsidRPr="004E2B85">
        <w:rPr>
          <w:rFonts w:eastAsia="Times New Roman" w:cs="Times New Roman"/>
          <w:b/>
          <w:bCs/>
          <w:color w:val="050505"/>
          <w:sz w:val="26"/>
          <w:szCs w:val="26"/>
          <w:lang w:eastAsia="en-GB"/>
        </w:rPr>
        <w:t xml:space="preserve">and </w:t>
      </w: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 xml:space="preserve">I really hope we win. </w:t>
      </w:r>
    </w:p>
    <w:p w14:paraId="4C4CFFF9" w14:textId="4104BF49" w:rsidR="004E2B85" w:rsidRPr="004E2B85" w:rsidRDefault="004E2B85" w:rsidP="004E2B85">
      <w:pPr>
        <w:spacing w:before="100" w:beforeAutospacing="1" w:after="100" w:afterAutospacing="1"/>
        <w:rPr>
          <w:rFonts w:eastAsia="Times New Roman" w:cs="Times New Roman"/>
          <w:lang w:eastAsia="en-GB"/>
        </w:rPr>
      </w:pP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 xml:space="preserve">I have a rugby match next week; I really hope we win. </w:t>
      </w:r>
    </w:p>
    <w:p w14:paraId="7335F3EB" w14:textId="4AE8524F" w:rsidR="004E2B85" w:rsidRPr="004E2B85" w:rsidRDefault="0098269D" w:rsidP="004E2B85">
      <w:pPr>
        <w:pStyle w:val="NormalWeb"/>
        <w:rPr>
          <w:rFonts w:asciiTheme="minorHAnsi" w:hAnsiTheme="minorHAnsi" w:cstheme="minorHAnsi"/>
          <w:b/>
          <w:bCs/>
          <w:color w:val="050505"/>
          <w:sz w:val="28"/>
          <w:szCs w:val="28"/>
          <w:u w:val="single"/>
        </w:rPr>
      </w:pPr>
      <w:r w:rsidRPr="004E2B85">
        <w:rPr>
          <w:rFonts w:asciiTheme="minorHAnsi" w:hAnsiTheme="minorHAnsi" w:cstheme="minorHAnsi"/>
          <w:b/>
          <w:bCs/>
          <w:color w:val="050505"/>
          <w:sz w:val="28"/>
          <w:szCs w:val="28"/>
          <w:u w:val="single"/>
        </w:rPr>
        <w:t>Task 1:</w:t>
      </w:r>
      <w:r w:rsidR="001A444C" w:rsidRPr="004E2B85">
        <w:rPr>
          <w:rFonts w:asciiTheme="minorHAnsi" w:hAnsiTheme="minorHAnsi" w:cstheme="minorHAnsi"/>
          <w:b/>
          <w:bCs/>
          <w:color w:val="050505"/>
          <w:sz w:val="28"/>
          <w:szCs w:val="28"/>
        </w:rPr>
        <w:t xml:space="preserve"> </w:t>
      </w:r>
      <w:r w:rsidR="004E2B85" w:rsidRPr="004E2B85">
        <w:rPr>
          <w:rFonts w:asciiTheme="minorHAnsi" w:hAnsiTheme="minorHAnsi"/>
          <w:color w:val="050505"/>
          <w:sz w:val="26"/>
          <w:szCs w:val="26"/>
        </w:rPr>
        <w:t xml:space="preserve">Write a second related clause after the semi-colon in the sentences below: </w:t>
      </w:r>
    </w:p>
    <w:p w14:paraId="0C94125A" w14:textId="56D8B8F0" w:rsidR="004E2B85" w:rsidRPr="004E2B85" w:rsidRDefault="004E2B85" w:rsidP="004E2B85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 w:cs="Times New Roman"/>
          <w:lang w:eastAsia="en-GB"/>
        </w:rPr>
      </w:pP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>It</w:t>
      </w: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 xml:space="preserve"> </w:t>
      </w: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>was</w:t>
      </w: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 xml:space="preserve"> </w:t>
      </w: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>getting</w:t>
      </w: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 xml:space="preserve"> </w:t>
      </w: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>dark;</w:t>
      </w:r>
    </w:p>
    <w:p w14:paraId="533BA19C" w14:textId="77777777" w:rsidR="004E2B85" w:rsidRPr="004E2B85" w:rsidRDefault="004E2B85" w:rsidP="004E2B85">
      <w:pPr>
        <w:pStyle w:val="ListParagraph"/>
        <w:spacing w:before="100" w:beforeAutospacing="1" w:after="100" w:afterAutospacing="1"/>
        <w:jc w:val="both"/>
        <w:rPr>
          <w:rFonts w:eastAsia="Times New Roman" w:cs="Times New Roman"/>
          <w:lang w:eastAsia="en-GB"/>
        </w:rPr>
      </w:pPr>
    </w:p>
    <w:p w14:paraId="49518143" w14:textId="31B3B005" w:rsidR="004E2B85" w:rsidRPr="004E2B85" w:rsidRDefault="004E2B85" w:rsidP="004E2B85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 w:cs="Times New Roman"/>
          <w:lang w:eastAsia="en-GB"/>
        </w:rPr>
      </w:pP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 xml:space="preserve">Henry was extremely excited; </w:t>
      </w:r>
    </w:p>
    <w:p w14:paraId="55747B31" w14:textId="77777777" w:rsidR="004E2B85" w:rsidRPr="004E2B85" w:rsidRDefault="004E2B85" w:rsidP="004E2B85">
      <w:pPr>
        <w:pStyle w:val="ListParagraph"/>
        <w:spacing w:before="100" w:beforeAutospacing="1" w:after="100" w:afterAutospacing="1"/>
        <w:jc w:val="both"/>
        <w:rPr>
          <w:rFonts w:eastAsia="Times New Roman" w:cs="Times New Roman"/>
          <w:lang w:eastAsia="en-GB"/>
        </w:rPr>
      </w:pPr>
    </w:p>
    <w:p w14:paraId="4A619B54" w14:textId="5137D4E2" w:rsidR="004E2B85" w:rsidRPr="004E2B85" w:rsidRDefault="004E2B85" w:rsidP="004E2B85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 w:cs="Times New Roman"/>
          <w:lang w:eastAsia="en-GB"/>
        </w:rPr>
      </w:pP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 xml:space="preserve">Laura was going to the shops with her mum; </w:t>
      </w:r>
    </w:p>
    <w:p w14:paraId="1198EAA4" w14:textId="77777777" w:rsidR="004E2B85" w:rsidRPr="004E2B85" w:rsidRDefault="004E2B85" w:rsidP="004E2B85">
      <w:pPr>
        <w:pStyle w:val="ListParagraph"/>
        <w:rPr>
          <w:rFonts w:eastAsia="Times New Roman" w:cs="Times New Roman"/>
          <w:lang w:eastAsia="en-GB"/>
        </w:rPr>
      </w:pPr>
    </w:p>
    <w:p w14:paraId="29256F0B" w14:textId="5F40AAF8" w:rsidR="004E2B85" w:rsidRPr="004E2B85" w:rsidRDefault="004E2B85" w:rsidP="004E2B85">
      <w:pPr>
        <w:pStyle w:val="NormalWeb"/>
        <w:rPr>
          <w:rFonts w:asciiTheme="minorHAnsi" w:hAnsiTheme="minorHAnsi" w:cstheme="minorHAnsi"/>
          <w:b/>
          <w:bCs/>
          <w:color w:val="050505"/>
          <w:sz w:val="28"/>
          <w:szCs w:val="28"/>
          <w:u w:val="single"/>
        </w:rPr>
      </w:pPr>
      <w:r w:rsidRPr="004E2B85">
        <w:rPr>
          <w:rFonts w:asciiTheme="minorHAnsi" w:hAnsiTheme="minorHAnsi" w:cstheme="minorHAnsi"/>
          <w:b/>
          <w:bCs/>
          <w:color w:val="050505"/>
          <w:sz w:val="28"/>
          <w:szCs w:val="28"/>
          <w:u w:val="single"/>
        </w:rPr>
        <w:t xml:space="preserve">Task </w:t>
      </w:r>
      <w:r w:rsidRPr="004E2B85">
        <w:rPr>
          <w:rFonts w:asciiTheme="minorHAnsi" w:hAnsiTheme="minorHAnsi" w:cstheme="minorHAnsi"/>
          <w:b/>
          <w:bCs/>
          <w:color w:val="050505"/>
          <w:sz w:val="28"/>
          <w:szCs w:val="28"/>
          <w:u w:val="single"/>
        </w:rPr>
        <w:t>2</w:t>
      </w:r>
      <w:r w:rsidRPr="004E2B85">
        <w:rPr>
          <w:rFonts w:asciiTheme="minorHAnsi" w:hAnsiTheme="minorHAnsi" w:cstheme="minorHAnsi"/>
          <w:b/>
          <w:bCs/>
          <w:color w:val="050505"/>
          <w:sz w:val="28"/>
          <w:szCs w:val="28"/>
          <w:u w:val="single"/>
        </w:rPr>
        <w:t>:</w:t>
      </w:r>
      <w:r w:rsidRPr="004E2B85">
        <w:rPr>
          <w:rFonts w:asciiTheme="minorHAnsi" w:hAnsiTheme="minorHAnsi" w:cstheme="minorHAnsi"/>
          <w:b/>
          <w:bCs/>
          <w:color w:val="050505"/>
          <w:sz w:val="28"/>
          <w:szCs w:val="28"/>
        </w:rPr>
        <w:t xml:space="preserve"> </w:t>
      </w:r>
      <w:r w:rsidRPr="004E2B85">
        <w:rPr>
          <w:rFonts w:asciiTheme="minorHAnsi" w:hAnsiTheme="minorHAnsi"/>
          <w:color w:val="050505"/>
          <w:sz w:val="26"/>
          <w:szCs w:val="26"/>
        </w:rPr>
        <w:t xml:space="preserve">Write a clause to go before the semi-colon. </w:t>
      </w:r>
    </w:p>
    <w:p w14:paraId="76D559CB" w14:textId="4EEBDC1C" w:rsidR="004E2B85" w:rsidRDefault="004E2B85" w:rsidP="004E2B85">
      <w:pPr>
        <w:spacing w:before="100" w:beforeAutospacing="1" w:after="100" w:afterAutospacing="1"/>
        <w:rPr>
          <w:rFonts w:eastAsia="Times New Roman" w:cs="Times New Roman"/>
          <w:color w:val="050505"/>
          <w:sz w:val="26"/>
          <w:szCs w:val="26"/>
          <w:lang w:eastAsia="en-GB"/>
        </w:rPr>
      </w:pPr>
      <w:r w:rsidRPr="004E2B85">
        <w:rPr>
          <w:rFonts w:eastAsia="Times New Roman" w:cs="Times New Roman"/>
          <w:b/>
          <w:bCs/>
          <w:color w:val="050505"/>
          <w:sz w:val="26"/>
          <w:szCs w:val="26"/>
          <w:lang w:eastAsia="en-GB"/>
        </w:rPr>
        <w:t>4.</w:t>
      </w: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 xml:space="preserve"> </w:t>
      </w: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 xml:space="preserve">                                                                           </w:t>
      </w:r>
      <w:proofErr w:type="gramStart"/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 xml:space="preserve">  </w:t>
      </w: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>;</w:t>
      </w:r>
      <w:proofErr w:type="gramEnd"/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 xml:space="preserve"> </w:t>
      </w: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>the teacher kept them in at lunchtime</w:t>
      </w: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>.</w:t>
      </w:r>
    </w:p>
    <w:p w14:paraId="49680D37" w14:textId="77777777" w:rsidR="004E2B85" w:rsidRPr="004E2B85" w:rsidRDefault="004E2B85" w:rsidP="004E2B85">
      <w:pPr>
        <w:spacing w:before="100" w:beforeAutospacing="1" w:after="100" w:afterAutospacing="1"/>
        <w:rPr>
          <w:rFonts w:eastAsia="Times New Roman" w:cs="Times New Roman"/>
          <w:lang w:eastAsia="en-GB"/>
        </w:rPr>
      </w:pPr>
    </w:p>
    <w:p w14:paraId="6E3D1F75" w14:textId="2A818340" w:rsidR="004E2B85" w:rsidRDefault="004E2B85" w:rsidP="004E2B85">
      <w:pPr>
        <w:spacing w:before="100" w:beforeAutospacing="1" w:after="100" w:afterAutospacing="1"/>
        <w:rPr>
          <w:rFonts w:eastAsia="Times New Roman" w:cs="Times New Roman"/>
          <w:color w:val="050505"/>
          <w:sz w:val="26"/>
          <w:szCs w:val="26"/>
          <w:lang w:eastAsia="en-GB"/>
        </w:rPr>
      </w:pPr>
      <w:r w:rsidRPr="004E2B85">
        <w:rPr>
          <w:rFonts w:eastAsia="Times New Roman" w:cs="Times New Roman"/>
          <w:b/>
          <w:bCs/>
          <w:color w:val="050505"/>
          <w:sz w:val="26"/>
          <w:szCs w:val="26"/>
          <w:lang w:eastAsia="en-GB"/>
        </w:rPr>
        <w:t xml:space="preserve">5. </w:t>
      </w:r>
      <w:r w:rsidRPr="004E2B85">
        <w:rPr>
          <w:rFonts w:eastAsia="Times New Roman" w:cs="Times New Roman"/>
          <w:b/>
          <w:bCs/>
          <w:color w:val="050505"/>
          <w:sz w:val="26"/>
          <w:szCs w:val="26"/>
          <w:lang w:eastAsia="en-GB"/>
        </w:rPr>
        <w:t xml:space="preserve">                                                                           </w:t>
      </w:r>
      <w:proofErr w:type="gramStart"/>
      <w:r w:rsidRPr="004E2B85">
        <w:rPr>
          <w:rFonts w:eastAsia="Times New Roman" w:cs="Times New Roman"/>
          <w:b/>
          <w:bCs/>
          <w:color w:val="050505"/>
          <w:sz w:val="26"/>
          <w:szCs w:val="26"/>
          <w:lang w:eastAsia="en-GB"/>
        </w:rPr>
        <w:t xml:space="preserve">  </w:t>
      </w: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>;</w:t>
      </w:r>
      <w:proofErr w:type="gramEnd"/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 xml:space="preserve"> the food and service were supposed to be excellent.</w:t>
      </w:r>
    </w:p>
    <w:p w14:paraId="4594E938" w14:textId="77777777" w:rsidR="004E2B85" w:rsidRPr="004E2B85" w:rsidRDefault="004E2B85" w:rsidP="004E2B85">
      <w:pPr>
        <w:spacing w:before="100" w:beforeAutospacing="1" w:after="100" w:afterAutospacing="1"/>
        <w:rPr>
          <w:rFonts w:eastAsia="Times New Roman" w:cs="Times New Roman"/>
          <w:lang w:eastAsia="en-GB"/>
        </w:rPr>
      </w:pPr>
    </w:p>
    <w:p w14:paraId="2CB4E17D" w14:textId="06C3CCDD" w:rsidR="004E2B85" w:rsidRPr="004E2B85" w:rsidRDefault="004E2B85" w:rsidP="004E2B85">
      <w:pPr>
        <w:spacing w:before="100" w:beforeAutospacing="1" w:after="100" w:afterAutospacing="1"/>
        <w:rPr>
          <w:rFonts w:eastAsia="Times New Roman" w:cs="Times New Roman"/>
          <w:lang w:eastAsia="en-GB"/>
        </w:rPr>
      </w:pPr>
      <w:r w:rsidRPr="004E2B85">
        <w:rPr>
          <w:rFonts w:eastAsia="Times New Roman" w:cs="Times New Roman"/>
          <w:b/>
          <w:bCs/>
          <w:color w:val="050505"/>
          <w:sz w:val="26"/>
          <w:szCs w:val="26"/>
          <w:lang w:eastAsia="en-GB"/>
        </w:rPr>
        <w:t xml:space="preserve">6. </w:t>
      </w:r>
      <w:r w:rsidRPr="004E2B85">
        <w:rPr>
          <w:rFonts w:eastAsia="Times New Roman" w:cs="Times New Roman"/>
          <w:b/>
          <w:bCs/>
          <w:lang w:eastAsia="en-GB"/>
        </w:rPr>
        <w:t xml:space="preserve">                                                                       </w:t>
      </w:r>
      <w:proofErr w:type="gramStart"/>
      <w:r w:rsidRPr="004E2B85">
        <w:rPr>
          <w:rFonts w:eastAsia="Times New Roman" w:cs="Times New Roman"/>
          <w:b/>
          <w:bCs/>
          <w:lang w:eastAsia="en-GB"/>
        </w:rPr>
        <w:t xml:space="preserve">  </w:t>
      </w:r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>;</w:t>
      </w:r>
      <w:proofErr w:type="gramEnd"/>
      <w:r w:rsidRPr="004E2B85">
        <w:rPr>
          <w:rFonts w:eastAsia="Times New Roman" w:cs="Times New Roman"/>
          <w:color w:val="050505"/>
          <w:sz w:val="26"/>
          <w:szCs w:val="26"/>
          <w:lang w:eastAsia="en-GB"/>
        </w:rPr>
        <w:t xml:space="preserve"> he drank two large glasses of water. </w:t>
      </w:r>
    </w:p>
    <w:p w14:paraId="469CFB4B" w14:textId="77777777" w:rsidR="004E2B85" w:rsidRPr="004E2B85" w:rsidRDefault="004E2B85" w:rsidP="004E2B85">
      <w:pPr>
        <w:pStyle w:val="NormalWeb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24681E9A" w14:textId="443BEEAA" w:rsidR="006C423A" w:rsidRPr="004E2B85" w:rsidRDefault="001A444C" w:rsidP="004E2B85">
      <w:pPr>
        <w:pStyle w:val="NormalWeb"/>
        <w:rPr>
          <w:rFonts w:asciiTheme="minorHAnsi" w:hAnsiTheme="minorHAnsi"/>
        </w:rPr>
      </w:pPr>
      <w:r w:rsidRPr="004E2B85">
        <w:rPr>
          <w:rFonts w:asciiTheme="minorHAnsi" w:hAnsiTheme="minorHAnsi" w:cstheme="minorHAnsi"/>
          <w:b/>
          <w:bCs/>
          <w:sz w:val="28"/>
          <w:szCs w:val="28"/>
          <w:u w:val="single"/>
        </w:rPr>
        <w:t>Task 3:</w:t>
      </w:r>
      <w:r w:rsidRPr="004E2B85">
        <w:rPr>
          <w:rFonts w:asciiTheme="minorHAnsi" w:hAnsiTheme="minorHAnsi" w:cstheme="minorHAnsi"/>
          <w:sz w:val="26"/>
          <w:szCs w:val="26"/>
        </w:rPr>
        <w:t xml:space="preserve"> </w:t>
      </w:r>
      <w:r w:rsidR="004E2B85" w:rsidRPr="004E2B85">
        <w:rPr>
          <w:rFonts w:asciiTheme="minorHAnsi" w:hAnsiTheme="minorHAnsi"/>
          <w:color w:val="050505"/>
          <w:sz w:val="26"/>
          <w:szCs w:val="26"/>
        </w:rPr>
        <w:t xml:space="preserve">Write three of your own sentences to show that you understand how to use semi-colons. </w:t>
      </w:r>
    </w:p>
    <w:p w14:paraId="634A9D52" w14:textId="0F615526" w:rsidR="001A444C" w:rsidRPr="004E2B85" w:rsidRDefault="004E2B85" w:rsidP="008C4858">
      <w:pPr>
        <w:rPr>
          <w:b/>
          <w:bCs/>
          <w:sz w:val="28"/>
          <w:szCs w:val="28"/>
        </w:rPr>
      </w:pPr>
      <w:r w:rsidRPr="004E2B85">
        <w:rPr>
          <w:b/>
          <w:bCs/>
          <w:sz w:val="28"/>
          <w:szCs w:val="28"/>
        </w:rPr>
        <w:t>7</w:t>
      </w:r>
      <w:r w:rsidR="006C423A" w:rsidRPr="004E2B85">
        <w:rPr>
          <w:b/>
          <w:bCs/>
          <w:sz w:val="28"/>
          <w:szCs w:val="28"/>
        </w:rPr>
        <w:t>.</w:t>
      </w:r>
    </w:p>
    <w:p w14:paraId="240C51AC" w14:textId="77777777" w:rsidR="004E2B85" w:rsidRPr="004E2B85" w:rsidRDefault="004E2B85" w:rsidP="008C4858">
      <w:pPr>
        <w:rPr>
          <w:b/>
          <w:bCs/>
          <w:sz w:val="28"/>
          <w:szCs w:val="28"/>
        </w:rPr>
      </w:pPr>
    </w:p>
    <w:p w14:paraId="3ED47C54" w14:textId="78B28186" w:rsidR="006C423A" w:rsidRPr="004E2B85" w:rsidRDefault="006C423A" w:rsidP="008C4858">
      <w:pPr>
        <w:rPr>
          <w:b/>
          <w:bCs/>
          <w:sz w:val="28"/>
          <w:szCs w:val="28"/>
        </w:rPr>
      </w:pPr>
    </w:p>
    <w:p w14:paraId="731FD7CE" w14:textId="07A5F62D" w:rsidR="006C423A" w:rsidRPr="004E2B85" w:rsidRDefault="004E2B85" w:rsidP="008C4858">
      <w:pPr>
        <w:rPr>
          <w:b/>
          <w:bCs/>
          <w:sz w:val="28"/>
          <w:szCs w:val="28"/>
        </w:rPr>
      </w:pPr>
      <w:r w:rsidRPr="004E2B85">
        <w:rPr>
          <w:b/>
          <w:bCs/>
          <w:sz w:val="28"/>
          <w:szCs w:val="28"/>
        </w:rPr>
        <w:t>8</w:t>
      </w:r>
      <w:r w:rsidR="006C423A" w:rsidRPr="004E2B85">
        <w:rPr>
          <w:b/>
          <w:bCs/>
          <w:sz w:val="28"/>
          <w:szCs w:val="28"/>
        </w:rPr>
        <w:t>.</w:t>
      </w:r>
    </w:p>
    <w:p w14:paraId="1FB80BB7" w14:textId="4A3FDBF4" w:rsidR="006C423A" w:rsidRDefault="006C423A" w:rsidP="008C4858">
      <w:pPr>
        <w:rPr>
          <w:b/>
          <w:bCs/>
          <w:sz w:val="28"/>
          <w:szCs w:val="28"/>
        </w:rPr>
      </w:pPr>
    </w:p>
    <w:p w14:paraId="0EE60493" w14:textId="77777777" w:rsidR="004E2B85" w:rsidRPr="004E2B85" w:rsidRDefault="004E2B85" w:rsidP="008C4858">
      <w:pPr>
        <w:rPr>
          <w:b/>
          <w:bCs/>
          <w:sz w:val="28"/>
          <w:szCs w:val="28"/>
        </w:rPr>
      </w:pPr>
    </w:p>
    <w:p w14:paraId="69F2EF31" w14:textId="62D58CFE" w:rsidR="006C423A" w:rsidRPr="004E2B85" w:rsidRDefault="004E2B85" w:rsidP="008C4858">
      <w:pPr>
        <w:rPr>
          <w:b/>
          <w:bCs/>
          <w:sz w:val="28"/>
          <w:szCs w:val="28"/>
        </w:rPr>
      </w:pPr>
      <w:r w:rsidRPr="004E2B85">
        <w:rPr>
          <w:b/>
          <w:bCs/>
          <w:sz w:val="28"/>
          <w:szCs w:val="28"/>
        </w:rPr>
        <w:t>9</w:t>
      </w:r>
      <w:r w:rsidR="006C423A" w:rsidRPr="004E2B85">
        <w:rPr>
          <w:b/>
          <w:bCs/>
          <w:sz w:val="28"/>
          <w:szCs w:val="28"/>
        </w:rPr>
        <w:t>.</w:t>
      </w:r>
    </w:p>
    <w:p w14:paraId="63FA79D3" w14:textId="77777777" w:rsidR="004E2B85" w:rsidRPr="008C4858" w:rsidRDefault="004E2B85">
      <w:pPr>
        <w:rPr>
          <w:b/>
          <w:bCs/>
          <w:sz w:val="28"/>
          <w:szCs w:val="28"/>
          <w:u w:val="single"/>
        </w:rPr>
      </w:pPr>
    </w:p>
    <w:sectPr w:rsidR="004E2B85" w:rsidRPr="008C4858" w:rsidSect="0076616B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42562A" w14:textId="77777777" w:rsidR="003243E1" w:rsidRDefault="003243E1" w:rsidP="004E2B85">
      <w:r>
        <w:separator/>
      </w:r>
    </w:p>
  </w:endnote>
  <w:endnote w:type="continuationSeparator" w:id="0">
    <w:p w14:paraId="2A292310" w14:textId="77777777" w:rsidR="003243E1" w:rsidRDefault="003243E1" w:rsidP="004E2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">
    <w:altName w:val="Cambria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5A921D" w14:textId="77777777" w:rsidR="003243E1" w:rsidRDefault="003243E1" w:rsidP="004E2B85">
      <w:r>
        <w:separator/>
      </w:r>
    </w:p>
  </w:footnote>
  <w:footnote w:type="continuationSeparator" w:id="0">
    <w:p w14:paraId="73256418" w14:textId="77777777" w:rsidR="003243E1" w:rsidRDefault="003243E1" w:rsidP="004E2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B6B3F" w14:textId="621EF872" w:rsidR="004E2B85" w:rsidRDefault="004E2B85">
    <w:pPr>
      <w:pStyle w:val="Header"/>
    </w:pPr>
    <w:r>
      <w:t>Cedar and Pine</w:t>
    </w:r>
  </w:p>
  <w:p w14:paraId="592E21C7" w14:textId="1310397E" w:rsidR="004E2B85" w:rsidRDefault="004E2B85">
    <w:pPr>
      <w:pStyle w:val="Header"/>
    </w:pPr>
    <w:proofErr w:type="spellStart"/>
    <w:r>
      <w:t>SPaG</w:t>
    </w:r>
    <w:proofErr w:type="spellEnd"/>
    <w:r>
      <w:t>: 06.04.2020</w:t>
    </w:r>
  </w:p>
  <w:p w14:paraId="707A48BF" w14:textId="657B3F65" w:rsidR="004E2B85" w:rsidRDefault="004E2B85">
    <w:pPr>
      <w:pStyle w:val="Header"/>
    </w:pPr>
    <w:r>
      <w:t>Semi-colons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F1CBA"/>
    <w:multiLevelType w:val="multilevel"/>
    <w:tmpl w:val="95DED3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E639EF"/>
    <w:multiLevelType w:val="hybridMultilevel"/>
    <w:tmpl w:val="6EA41204"/>
    <w:lvl w:ilvl="0" w:tplc="6BEE10DE">
      <w:start w:val="1"/>
      <w:numFmt w:val="decimal"/>
      <w:lvlText w:val="%1."/>
      <w:lvlJc w:val="left"/>
      <w:pPr>
        <w:ind w:left="360" w:hanging="360"/>
      </w:pPr>
      <w:rPr>
        <w:rFonts w:ascii="Twinkl" w:hAnsi="Twinkl" w:hint="default"/>
        <w:b/>
        <w:bCs/>
        <w:color w:val="050505"/>
        <w:sz w:val="26"/>
      </w:rPr>
    </w:lvl>
    <w:lvl w:ilvl="1" w:tplc="08090019" w:tentative="1">
      <w:start w:val="1"/>
      <w:numFmt w:val="lowerLetter"/>
      <w:lvlText w:val="%2."/>
      <w:lvlJc w:val="left"/>
      <w:pPr>
        <w:ind w:left="1015" w:hanging="360"/>
      </w:pPr>
    </w:lvl>
    <w:lvl w:ilvl="2" w:tplc="0809001B" w:tentative="1">
      <w:start w:val="1"/>
      <w:numFmt w:val="lowerRoman"/>
      <w:lvlText w:val="%3."/>
      <w:lvlJc w:val="right"/>
      <w:pPr>
        <w:ind w:left="1735" w:hanging="180"/>
      </w:pPr>
    </w:lvl>
    <w:lvl w:ilvl="3" w:tplc="0809000F" w:tentative="1">
      <w:start w:val="1"/>
      <w:numFmt w:val="decimal"/>
      <w:lvlText w:val="%4."/>
      <w:lvlJc w:val="left"/>
      <w:pPr>
        <w:ind w:left="2455" w:hanging="360"/>
      </w:pPr>
    </w:lvl>
    <w:lvl w:ilvl="4" w:tplc="08090019" w:tentative="1">
      <w:start w:val="1"/>
      <w:numFmt w:val="lowerLetter"/>
      <w:lvlText w:val="%5."/>
      <w:lvlJc w:val="left"/>
      <w:pPr>
        <w:ind w:left="3175" w:hanging="360"/>
      </w:pPr>
    </w:lvl>
    <w:lvl w:ilvl="5" w:tplc="0809001B" w:tentative="1">
      <w:start w:val="1"/>
      <w:numFmt w:val="lowerRoman"/>
      <w:lvlText w:val="%6."/>
      <w:lvlJc w:val="right"/>
      <w:pPr>
        <w:ind w:left="3895" w:hanging="180"/>
      </w:pPr>
    </w:lvl>
    <w:lvl w:ilvl="6" w:tplc="0809000F" w:tentative="1">
      <w:start w:val="1"/>
      <w:numFmt w:val="decimal"/>
      <w:lvlText w:val="%7."/>
      <w:lvlJc w:val="left"/>
      <w:pPr>
        <w:ind w:left="4615" w:hanging="360"/>
      </w:pPr>
    </w:lvl>
    <w:lvl w:ilvl="7" w:tplc="08090019" w:tentative="1">
      <w:start w:val="1"/>
      <w:numFmt w:val="lowerLetter"/>
      <w:lvlText w:val="%8."/>
      <w:lvlJc w:val="left"/>
      <w:pPr>
        <w:ind w:left="5335" w:hanging="360"/>
      </w:pPr>
    </w:lvl>
    <w:lvl w:ilvl="8" w:tplc="0809001B" w:tentative="1">
      <w:start w:val="1"/>
      <w:numFmt w:val="lowerRoman"/>
      <w:lvlText w:val="%9."/>
      <w:lvlJc w:val="right"/>
      <w:pPr>
        <w:ind w:left="60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69D"/>
    <w:rsid w:val="0003036B"/>
    <w:rsid w:val="001A444C"/>
    <w:rsid w:val="003243E1"/>
    <w:rsid w:val="004E2B85"/>
    <w:rsid w:val="006C423A"/>
    <w:rsid w:val="0076616B"/>
    <w:rsid w:val="008C4858"/>
    <w:rsid w:val="0098269D"/>
    <w:rsid w:val="00B4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DABCD"/>
  <w15:chartTrackingRefBased/>
  <w15:docId w15:val="{E4076EEA-9C0E-D047-AC1F-7820BFDDA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269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4E2B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2B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2B85"/>
  </w:style>
  <w:style w:type="paragraph" w:styleId="Footer">
    <w:name w:val="footer"/>
    <w:basedOn w:val="Normal"/>
    <w:link w:val="FooterChar"/>
    <w:uiPriority w:val="99"/>
    <w:unhideWhenUsed/>
    <w:rsid w:val="004E2B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2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5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9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77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6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24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69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57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41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94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2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06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7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3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74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0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15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67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4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94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48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4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9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1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81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2020-04-02T14:37:00Z</dcterms:created>
  <dcterms:modified xsi:type="dcterms:W3CDTF">2020-04-02T14:37:00Z</dcterms:modified>
</cp:coreProperties>
</file>