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BF2B10" w14:textId="77777777" w:rsidR="00146E1C" w:rsidRDefault="00A82B54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Tutankhamun</w:t>
      </w:r>
    </w:p>
    <w:p w14:paraId="7AE3AFD1" w14:textId="77777777" w:rsidR="00146E1C" w:rsidRDefault="00A82B54">
      <w:pPr>
        <w:jc w:val="center"/>
        <w:rPr>
          <w:b/>
          <w:sz w:val="36"/>
          <w:szCs w:val="36"/>
          <w:u w:val="single"/>
        </w:rPr>
      </w:pPr>
      <w:r>
        <w:rPr>
          <w:b/>
          <w:noProof/>
          <w:sz w:val="36"/>
          <w:szCs w:val="36"/>
          <w:u w:val="single"/>
        </w:rPr>
        <w:drawing>
          <wp:inline distT="114300" distB="114300" distL="114300" distR="114300" wp14:anchorId="1C2997AE" wp14:editId="02ACAB95">
            <wp:extent cx="1600200" cy="2139661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213966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BDCEF2D" w14:textId="77777777" w:rsidR="00146E1C" w:rsidRDefault="00146E1C">
      <w:pPr>
        <w:jc w:val="center"/>
        <w:rPr>
          <w:b/>
          <w:sz w:val="36"/>
          <w:szCs w:val="36"/>
          <w:u w:val="single"/>
        </w:rPr>
      </w:pPr>
    </w:p>
    <w:p w14:paraId="35D03A56" w14:textId="77777777" w:rsidR="00146E1C" w:rsidRDefault="00A82B54">
      <w:pPr>
        <w:jc w:val="center"/>
        <w:rPr>
          <w:sz w:val="36"/>
          <w:szCs w:val="36"/>
        </w:rPr>
      </w:pPr>
      <w:r>
        <w:rPr>
          <w:sz w:val="36"/>
          <w:szCs w:val="36"/>
        </w:rPr>
        <w:t>This week, we are going to learn about a very famous Ancient Egyptian - Tutankhamun.</w:t>
      </w:r>
    </w:p>
    <w:p w14:paraId="105AB66F" w14:textId="77777777" w:rsidR="00146E1C" w:rsidRDefault="00146E1C">
      <w:pPr>
        <w:jc w:val="center"/>
        <w:rPr>
          <w:sz w:val="36"/>
          <w:szCs w:val="36"/>
        </w:rPr>
      </w:pPr>
    </w:p>
    <w:p w14:paraId="031574DA" w14:textId="77777777" w:rsidR="00146E1C" w:rsidRDefault="00A82B54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Look at the PowerPoint and watch the 2 videos on this page - </w:t>
      </w:r>
      <w:hyperlink r:id="rId5">
        <w:r>
          <w:rPr>
            <w:color w:val="1155CC"/>
            <w:sz w:val="36"/>
            <w:szCs w:val="36"/>
            <w:u w:val="single"/>
          </w:rPr>
          <w:t>https://www.bbc.co.uk/bitesize/topics/zg87xnb/articles/zvmkhbk</w:t>
        </w:r>
      </w:hyperlink>
    </w:p>
    <w:p w14:paraId="69308F55" w14:textId="77777777" w:rsidR="00146E1C" w:rsidRDefault="00146E1C">
      <w:pPr>
        <w:jc w:val="center"/>
        <w:rPr>
          <w:sz w:val="36"/>
          <w:szCs w:val="36"/>
        </w:rPr>
      </w:pPr>
    </w:p>
    <w:p w14:paraId="06F79C4E" w14:textId="77777777" w:rsidR="00146E1C" w:rsidRDefault="00A82B54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Then complete the activity on the next page.</w:t>
      </w:r>
    </w:p>
    <w:p w14:paraId="64342072" w14:textId="77777777" w:rsidR="00146E1C" w:rsidRDefault="00146E1C">
      <w:pPr>
        <w:jc w:val="center"/>
        <w:rPr>
          <w:sz w:val="28"/>
          <w:szCs w:val="28"/>
        </w:rPr>
      </w:pPr>
    </w:p>
    <w:p w14:paraId="3ECD9386" w14:textId="77777777" w:rsidR="00146E1C" w:rsidRDefault="00146E1C">
      <w:pPr>
        <w:rPr>
          <w:sz w:val="28"/>
          <w:szCs w:val="28"/>
        </w:rPr>
      </w:pPr>
    </w:p>
    <w:p w14:paraId="6FA15AE9" w14:textId="77777777" w:rsidR="00146E1C" w:rsidRDefault="00A82B54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114300" distB="114300" distL="114300" distR="114300" wp14:anchorId="353F1D8A" wp14:editId="515D09A1">
            <wp:extent cx="8396288" cy="6141645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96288" cy="61416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146E1C">
      <w:pgSz w:w="16838" w:h="11906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6E1C"/>
    <w:rsid w:val="00146E1C"/>
    <w:rsid w:val="00A82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B3A464"/>
  <w15:docId w15:val="{19938B8A-E898-2545-8359-A122A7BDC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www.bbc.co.uk/bitesize/topics/zg87xnb/articles/zvmkhbk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</Words>
  <Characters>305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2020-06-17T20:58:00Z</dcterms:created>
  <dcterms:modified xsi:type="dcterms:W3CDTF">2020-06-17T20:58:00Z</dcterms:modified>
</cp:coreProperties>
</file>