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022EE5" w14:textId="77777777" w:rsidR="00227306" w:rsidRDefault="00EF7CB1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Multiplying</w:t>
      </w:r>
    </w:p>
    <w:p w14:paraId="7DCDDD21" w14:textId="77777777" w:rsidR="00227306" w:rsidRDefault="00227306">
      <w:pPr>
        <w:jc w:val="center"/>
        <w:rPr>
          <w:b/>
          <w:sz w:val="36"/>
          <w:szCs w:val="36"/>
          <w:u w:val="single"/>
        </w:rPr>
      </w:pPr>
    </w:p>
    <w:p w14:paraId="5DA9484D" w14:textId="77777777" w:rsidR="00227306" w:rsidRDefault="00EF7CB1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Activity 1 </w:t>
      </w:r>
      <w:r>
        <w:rPr>
          <w:b/>
          <w:noProof/>
          <w:sz w:val="36"/>
          <w:szCs w:val="36"/>
          <w:u w:val="single"/>
        </w:rPr>
        <w:drawing>
          <wp:inline distT="114300" distB="114300" distL="114300" distR="114300" wp14:anchorId="44C24E26" wp14:editId="6D3CD2F5">
            <wp:extent cx="578714" cy="519113"/>
            <wp:effectExtent l="0" t="0" r="0" b="0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8714" cy="5191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247A1FE" w14:textId="77777777" w:rsidR="00227306" w:rsidRDefault="00227306">
      <w:pPr>
        <w:jc w:val="center"/>
        <w:rPr>
          <w:b/>
          <w:sz w:val="28"/>
          <w:szCs w:val="28"/>
          <w:u w:val="single"/>
        </w:rPr>
      </w:pPr>
    </w:p>
    <w:p w14:paraId="511E55F4" w14:textId="77777777" w:rsidR="00227306" w:rsidRDefault="00227306">
      <w:pPr>
        <w:jc w:val="center"/>
        <w:rPr>
          <w:b/>
          <w:sz w:val="28"/>
          <w:szCs w:val="28"/>
          <w:u w:val="single"/>
        </w:rPr>
      </w:pPr>
    </w:p>
    <w:p w14:paraId="13D452D3" w14:textId="77777777" w:rsidR="00227306" w:rsidRDefault="00EF7C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If you are not confident with your times tables up to </w:t>
      </w:r>
    </w:p>
    <w:p w14:paraId="537A32AE" w14:textId="77777777" w:rsidR="00227306" w:rsidRDefault="00EF7C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12 x12, this week you should spend time practising the times tables you don’t know yet.</w:t>
      </w:r>
    </w:p>
    <w:p w14:paraId="11F728BC" w14:textId="77777777" w:rsidR="00227306" w:rsidRDefault="00227306">
      <w:pPr>
        <w:jc w:val="center"/>
        <w:rPr>
          <w:sz w:val="28"/>
          <w:szCs w:val="28"/>
        </w:rPr>
      </w:pPr>
    </w:p>
    <w:p w14:paraId="51E280DF" w14:textId="77777777" w:rsidR="00227306" w:rsidRDefault="00EF7CB1">
      <w:pPr>
        <w:jc w:val="center"/>
        <w:rPr>
          <w:sz w:val="28"/>
          <w:szCs w:val="28"/>
        </w:rPr>
      </w:pPr>
      <w:r>
        <w:rPr>
          <w:sz w:val="28"/>
          <w:szCs w:val="28"/>
        </w:rPr>
        <w:t>There are lots of ways to do this. The Top Marks website has lots of games you can play:</w:t>
      </w:r>
    </w:p>
    <w:p w14:paraId="7976DD46" w14:textId="77777777" w:rsidR="00227306" w:rsidRDefault="00EF7CB1">
      <w:pPr>
        <w:jc w:val="center"/>
        <w:rPr>
          <w:sz w:val="28"/>
          <w:szCs w:val="28"/>
        </w:rPr>
      </w:pPr>
      <w:hyperlink r:id="rId5">
        <w:r>
          <w:rPr>
            <w:color w:val="1155CC"/>
            <w:sz w:val="28"/>
            <w:szCs w:val="28"/>
            <w:u w:val="single"/>
          </w:rPr>
          <w:t>https://www.topmarks.co.uk/maths-games/7-11-years/times-tables</w:t>
        </w:r>
      </w:hyperlink>
    </w:p>
    <w:p w14:paraId="6013C6B5" w14:textId="77777777" w:rsidR="00227306" w:rsidRDefault="00227306">
      <w:pPr>
        <w:jc w:val="center"/>
        <w:rPr>
          <w:sz w:val="28"/>
          <w:szCs w:val="28"/>
        </w:rPr>
      </w:pPr>
    </w:p>
    <w:p w14:paraId="71BAE664" w14:textId="77777777" w:rsidR="00227306" w:rsidRDefault="00227306">
      <w:pPr>
        <w:jc w:val="center"/>
        <w:rPr>
          <w:sz w:val="28"/>
          <w:szCs w:val="28"/>
        </w:rPr>
      </w:pPr>
    </w:p>
    <w:p w14:paraId="2A2585F6" w14:textId="77777777" w:rsidR="00227306" w:rsidRDefault="00EF7CB1">
      <w:pPr>
        <w:jc w:val="center"/>
        <w:rPr>
          <w:sz w:val="28"/>
          <w:szCs w:val="28"/>
        </w:rPr>
      </w:pPr>
      <w:r>
        <w:rPr>
          <w:sz w:val="28"/>
          <w:szCs w:val="28"/>
        </w:rPr>
        <w:t>This website has links to different websites that teach you tricks to learn different times tables:</w:t>
      </w:r>
    </w:p>
    <w:p w14:paraId="7C90FD1D" w14:textId="77777777" w:rsidR="00227306" w:rsidRDefault="00227306">
      <w:pPr>
        <w:jc w:val="center"/>
        <w:rPr>
          <w:sz w:val="28"/>
          <w:szCs w:val="28"/>
        </w:rPr>
      </w:pPr>
    </w:p>
    <w:p w14:paraId="614B3E10" w14:textId="77777777" w:rsidR="00227306" w:rsidRDefault="00EF7CB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hyperlink r:id="rId6">
        <w:r>
          <w:rPr>
            <w:color w:val="1155CC"/>
            <w:sz w:val="28"/>
            <w:szCs w:val="28"/>
            <w:u w:val="single"/>
          </w:rPr>
          <w:t>https://www.teachwire.net/news/8-of-the-best-times-tables-tricks-for-teachers</w:t>
        </w:r>
      </w:hyperlink>
    </w:p>
    <w:p w14:paraId="1E98E7D2" w14:textId="77777777" w:rsidR="00227306" w:rsidRDefault="00227306">
      <w:pPr>
        <w:jc w:val="center"/>
        <w:rPr>
          <w:sz w:val="28"/>
          <w:szCs w:val="28"/>
        </w:rPr>
      </w:pPr>
    </w:p>
    <w:p w14:paraId="6B022E5D" w14:textId="77777777" w:rsidR="00227306" w:rsidRDefault="00EF7CB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You could challenge someone to a times tables quiz </w:t>
      </w:r>
      <w:proofErr w:type="gramStart"/>
      <w:r>
        <w:rPr>
          <w:sz w:val="28"/>
          <w:szCs w:val="28"/>
        </w:rPr>
        <w:t>-  roll</w:t>
      </w:r>
      <w:proofErr w:type="gramEnd"/>
      <w:r>
        <w:rPr>
          <w:sz w:val="28"/>
          <w:szCs w:val="28"/>
        </w:rPr>
        <w:t xml:space="preserve"> 2 dice and see who can multiply the numbers together the quickest.</w:t>
      </w:r>
    </w:p>
    <w:p w14:paraId="4DB9A623" w14:textId="77777777" w:rsidR="00227306" w:rsidRDefault="00227306">
      <w:pPr>
        <w:jc w:val="center"/>
        <w:rPr>
          <w:sz w:val="28"/>
          <w:szCs w:val="28"/>
        </w:rPr>
      </w:pPr>
    </w:p>
    <w:p w14:paraId="66276C65" w14:textId="77777777" w:rsidR="00227306" w:rsidRDefault="00227306">
      <w:pPr>
        <w:jc w:val="center"/>
        <w:rPr>
          <w:sz w:val="28"/>
          <w:szCs w:val="28"/>
        </w:rPr>
      </w:pPr>
    </w:p>
    <w:p w14:paraId="11765D2C" w14:textId="77777777" w:rsidR="00227306" w:rsidRDefault="00EF7CB1">
      <w:pPr>
        <w:jc w:val="center"/>
        <w:rPr>
          <w:sz w:val="28"/>
          <w:szCs w:val="28"/>
        </w:rPr>
      </w:pPr>
      <w:r>
        <w:rPr>
          <w:sz w:val="28"/>
          <w:szCs w:val="28"/>
        </w:rPr>
        <w:t>Or, see if you can complete the times</w:t>
      </w:r>
      <w:r>
        <w:rPr>
          <w:sz w:val="28"/>
          <w:szCs w:val="28"/>
        </w:rPr>
        <w:t xml:space="preserve"> tables grid below.</w:t>
      </w:r>
    </w:p>
    <w:p w14:paraId="04E12BD7" w14:textId="77777777" w:rsidR="00227306" w:rsidRDefault="00227306">
      <w:pPr>
        <w:jc w:val="center"/>
        <w:rPr>
          <w:sz w:val="28"/>
          <w:szCs w:val="28"/>
        </w:rPr>
      </w:pPr>
    </w:p>
    <w:p w14:paraId="4D5B9C30" w14:textId="77777777" w:rsidR="00227306" w:rsidRDefault="00227306">
      <w:pPr>
        <w:jc w:val="center"/>
        <w:rPr>
          <w:sz w:val="28"/>
          <w:szCs w:val="28"/>
        </w:rPr>
      </w:pPr>
    </w:p>
    <w:p w14:paraId="4E83C969" w14:textId="77777777" w:rsidR="00227306" w:rsidRDefault="00EF7CB1">
      <w:pPr>
        <w:jc w:val="center"/>
        <w:rPr>
          <w:sz w:val="28"/>
          <w:szCs w:val="28"/>
        </w:rPr>
      </w:pPr>
      <w:r>
        <w:rPr>
          <w:sz w:val="28"/>
          <w:szCs w:val="28"/>
        </w:rPr>
        <w:t>A little bit of practise every day this week can really help you to improve!</w:t>
      </w:r>
    </w:p>
    <w:p w14:paraId="30D2912B" w14:textId="77777777" w:rsidR="00227306" w:rsidRDefault="00227306">
      <w:pPr>
        <w:jc w:val="center"/>
        <w:rPr>
          <w:sz w:val="28"/>
          <w:szCs w:val="28"/>
        </w:rPr>
      </w:pPr>
    </w:p>
    <w:p w14:paraId="1917F82A" w14:textId="77777777" w:rsidR="00227306" w:rsidRDefault="00227306">
      <w:pPr>
        <w:jc w:val="center"/>
        <w:rPr>
          <w:sz w:val="24"/>
          <w:szCs w:val="24"/>
        </w:rPr>
      </w:pPr>
    </w:p>
    <w:p w14:paraId="4798190E" w14:textId="77777777" w:rsidR="00227306" w:rsidRDefault="00EF7CB1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114300" distB="114300" distL="114300" distR="114300" wp14:anchorId="5175E1F6" wp14:editId="326A7601">
            <wp:extent cx="5572125" cy="7953375"/>
            <wp:effectExtent l="0" t="0" r="0" b="0"/>
            <wp:docPr id="1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7953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10617F6" w14:textId="77777777" w:rsidR="00227306" w:rsidRDefault="00227306">
      <w:pPr>
        <w:jc w:val="center"/>
        <w:rPr>
          <w:sz w:val="24"/>
          <w:szCs w:val="24"/>
        </w:rPr>
      </w:pPr>
    </w:p>
    <w:p w14:paraId="51D20518" w14:textId="77777777" w:rsidR="00227306" w:rsidRDefault="00227306">
      <w:pPr>
        <w:jc w:val="center"/>
        <w:rPr>
          <w:sz w:val="24"/>
          <w:szCs w:val="24"/>
        </w:rPr>
      </w:pPr>
    </w:p>
    <w:p w14:paraId="011A4390" w14:textId="77777777" w:rsidR="00227306" w:rsidRDefault="00227306">
      <w:pPr>
        <w:jc w:val="center"/>
        <w:rPr>
          <w:sz w:val="36"/>
          <w:szCs w:val="36"/>
        </w:rPr>
      </w:pPr>
    </w:p>
    <w:p w14:paraId="679E969E" w14:textId="77777777" w:rsidR="00227306" w:rsidRDefault="00EF7CB1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Activity 2</w:t>
      </w:r>
      <w:r>
        <w:rPr>
          <w:sz w:val="36"/>
          <w:szCs w:val="36"/>
        </w:rPr>
        <w:t xml:space="preserve"> </w:t>
      </w:r>
      <w:r>
        <w:rPr>
          <w:b/>
          <w:noProof/>
          <w:sz w:val="36"/>
          <w:szCs w:val="36"/>
          <w:u w:val="single"/>
        </w:rPr>
        <w:drawing>
          <wp:inline distT="114300" distB="114300" distL="114300" distR="114300" wp14:anchorId="393DE3D3" wp14:editId="1659D8DE">
            <wp:extent cx="578714" cy="519113"/>
            <wp:effectExtent l="0" t="0" r="0" b="0"/>
            <wp:docPr id="1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8714" cy="5191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u w:val="single"/>
        </w:rPr>
        <w:drawing>
          <wp:inline distT="114300" distB="114300" distL="114300" distR="114300" wp14:anchorId="0FE16D81" wp14:editId="5632B1D2">
            <wp:extent cx="578714" cy="519113"/>
            <wp:effectExtent l="0" t="0" r="0" b="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8714" cy="5191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A052B27" w14:textId="77777777" w:rsidR="00227306" w:rsidRDefault="00227306">
      <w:pPr>
        <w:jc w:val="center"/>
        <w:rPr>
          <w:b/>
          <w:sz w:val="36"/>
          <w:szCs w:val="36"/>
          <w:u w:val="single"/>
        </w:rPr>
      </w:pPr>
    </w:p>
    <w:p w14:paraId="435550DB" w14:textId="77777777" w:rsidR="00227306" w:rsidRDefault="00EF7CB1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If you already feel confident with your times tables up to 12 x 12, this week you can learn how to multiply bigger numbers using a column method. </w:t>
      </w:r>
    </w:p>
    <w:p w14:paraId="3B0BCBA8" w14:textId="77777777" w:rsidR="00227306" w:rsidRDefault="00227306">
      <w:pPr>
        <w:jc w:val="center"/>
        <w:rPr>
          <w:sz w:val="36"/>
          <w:szCs w:val="36"/>
        </w:rPr>
      </w:pPr>
    </w:p>
    <w:p w14:paraId="4E90CDAA" w14:textId="77777777" w:rsidR="00227306" w:rsidRDefault="00227306">
      <w:pPr>
        <w:jc w:val="center"/>
        <w:rPr>
          <w:sz w:val="36"/>
          <w:szCs w:val="36"/>
        </w:rPr>
      </w:pPr>
    </w:p>
    <w:p w14:paraId="242EC03C" w14:textId="77777777" w:rsidR="00227306" w:rsidRDefault="00EF7CB1">
      <w:pPr>
        <w:jc w:val="center"/>
        <w:rPr>
          <w:sz w:val="28"/>
          <w:szCs w:val="28"/>
        </w:rPr>
      </w:pPr>
      <w:r>
        <w:rPr>
          <w:sz w:val="28"/>
          <w:szCs w:val="28"/>
        </w:rPr>
        <w:t>Watch the video to explain how:</w:t>
      </w:r>
    </w:p>
    <w:p w14:paraId="30919098" w14:textId="77777777" w:rsidR="00227306" w:rsidRDefault="00EF7CB1">
      <w:pPr>
        <w:jc w:val="center"/>
        <w:rPr>
          <w:sz w:val="24"/>
          <w:szCs w:val="24"/>
        </w:rPr>
      </w:pPr>
      <w:hyperlink r:id="rId8">
        <w:r>
          <w:rPr>
            <w:color w:val="1155CC"/>
            <w:sz w:val="24"/>
            <w:szCs w:val="24"/>
            <w:u w:val="single"/>
          </w:rPr>
          <w:t>https://www.youtube.com/watch?v=eO8rJRBZzAQ</w:t>
        </w:r>
      </w:hyperlink>
    </w:p>
    <w:p w14:paraId="5B64E60B" w14:textId="77777777" w:rsidR="00227306" w:rsidRDefault="00227306">
      <w:pPr>
        <w:jc w:val="center"/>
        <w:rPr>
          <w:sz w:val="24"/>
          <w:szCs w:val="24"/>
        </w:rPr>
      </w:pPr>
    </w:p>
    <w:p w14:paraId="48DA1122" w14:textId="77777777" w:rsidR="00227306" w:rsidRDefault="00EF7CB1">
      <w:pPr>
        <w:jc w:val="center"/>
        <w:rPr>
          <w:sz w:val="28"/>
          <w:szCs w:val="28"/>
        </w:rPr>
      </w:pPr>
      <w:r>
        <w:rPr>
          <w:sz w:val="28"/>
          <w:szCs w:val="28"/>
        </w:rPr>
        <w:t>Then, have a go at using this method to answer the questions:</w:t>
      </w:r>
    </w:p>
    <w:p w14:paraId="70D016B9" w14:textId="77777777" w:rsidR="00227306" w:rsidRDefault="00227306">
      <w:pPr>
        <w:jc w:val="center"/>
        <w:rPr>
          <w:sz w:val="24"/>
          <w:szCs w:val="24"/>
        </w:rPr>
      </w:pPr>
    </w:p>
    <w:p w14:paraId="7A049B15" w14:textId="77777777" w:rsidR="00227306" w:rsidRDefault="00EF7CB1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114300" distB="114300" distL="114300" distR="114300" wp14:anchorId="71DCBBD3" wp14:editId="3C1E7521">
            <wp:extent cx="5005501" cy="4548188"/>
            <wp:effectExtent l="0" t="0" r="0" b="0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05501" cy="45481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DBE79C7" w14:textId="77777777" w:rsidR="00227306" w:rsidRDefault="00EF7CB1">
      <w:pPr>
        <w:rPr>
          <w:sz w:val="36"/>
          <w:szCs w:val="36"/>
        </w:rPr>
      </w:pPr>
      <w:r>
        <w:rPr>
          <w:sz w:val="36"/>
          <w:szCs w:val="36"/>
        </w:rPr>
        <w:t>Now, try some of your own.</w:t>
      </w:r>
    </w:p>
    <w:p w14:paraId="2F529897" w14:textId="77777777" w:rsidR="00227306" w:rsidRDefault="00EF7CB1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Activity 3</w:t>
      </w:r>
      <w:r>
        <w:rPr>
          <w:sz w:val="36"/>
          <w:szCs w:val="36"/>
        </w:rPr>
        <w:t xml:space="preserve"> </w:t>
      </w:r>
      <w:r>
        <w:rPr>
          <w:b/>
          <w:noProof/>
          <w:sz w:val="36"/>
          <w:szCs w:val="36"/>
          <w:u w:val="single"/>
        </w:rPr>
        <w:drawing>
          <wp:inline distT="114300" distB="114300" distL="114300" distR="114300" wp14:anchorId="778046FB" wp14:editId="0F2FFCC7">
            <wp:extent cx="578714" cy="519113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8714" cy="5191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u w:val="single"/>
        </w:rPr>
        <w:drawing>
          <wp:inline distT="114300" distB="114300" distL="114300" distR="114300" wp14:anchorId="3F011FDB" wp14:editId="292FEBED">
            <wp:extent cx="578714" cy="519113"/>
            <wp:effectExtent l="0" t="0" r="0" b="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8714" cy="5191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u w:val="single"/>
        </w:rPr>
        <w:drawing>
          <wp:inline distT="114300" distB="114300" distL="114300" distR="114300" wp14:anchorId="2E7AB4FF" wp14:editId="347E6292">
            <wp:extent cx="578714" cy="519113"/>
            <wp:effectExtent l="0" t="0" r="0" b="0"/>
            <wp:docPr id="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8714" cy="5191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EB4B5C5" w14:textId="77777777" w:rsidR="00227306" w:rsidRDefault="00227306">
      <w:pPr>
        <w:rPr>
          <w:b/>
          <w:sz w:val="36"/>
          <w:szCs w:val="36"/>
          <w:u w:val="single"/>
        </w:rPr>
      </w:pPr>
    </w:p>
    <w:p w14:paraId="45AE0309" w14:textId="77777777" w:rsidR="00227306" w:rsidRDefault="00EF7CB1">
      <w:pPr>
        <w:rPr>
          <w:sz w:val="28"/>
          <w:szCs w:val="28"/>
        </w:rPr>
      </w:pPr>
      <w:r>
        <w:rPr>
          <w:sz w:val="28"/>
          <w:szCs w:val="28"/>
        </w:rPr>
        <w:t>If you can already multiply a two-digit number by a one-digit number, you can use this knowledge to hel</w:t>
      </w:r>
      <w:r>
        <w:rPr>
          <w:sz w:val="28"/>
          <w:szCs w:val="28"/>
        </w:rPr>
        <w:t>p you to answer the division problems below:</w:t>
      </w:r>
    </w:p>
    <w:p w14:paraId="3FB73A26" w14:textId="77777777" w:rsidR="00227306" w:rsidRDefault="00227306">
      <w:pPr>
        <w:spacing w:before="280" w:after="200"/>
        <w:rPr>
          <w:sz w:val="28"/>
          <w:szCs w:val="28"/>
        </w:rPr>
      </w:pPr>
    </w:p>
    <w:p w14:paraId="733EA163" w14:textId="77777777" w:rsidR="00227306" w:rsidRDefault="00EF7CB1">
      <w:pPr>
        <w:spacing w:before="280" w:after="20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6F983CE6" wp14:editId="3E6536CB">
            <wp:extent cx="3933405" cy="2763838"/>
            <wp:effectExtent l="0" t="0" r="0" b="0"/>
            <wp:docPr id="10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33405" cy="27638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114300" distB="114300" distL="114300" distR="114300" wp14:anchorId="4BF3F1AC" wp14:editId="688B2AD9">
            <wp:extent cx="3924368" cy="2757488"/>
            <wp:effectExtent l="0" t="0" r="0" b="0"/>
            <wp:docPr id="14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24368" cy="27574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114300" distB="114300" distL="114300" distR="114300" wp14:anchorId="3DF7BF18" wp14:editId="646AC3A6">
            <wp:extent cx="4005263" cy="2819289"/>
            <wp:effectExtent l="0" t="0" r="0" b="0"/>
            <wp:docPr id="4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05263" cy="281928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114300" distB="114300" distL="114300" distR="114300" wp14:anchorId="6EE09F87" wp14:editId="3A54F149">
            <wp:extent cx="3967163" cy="2780138"/>
            <wp:effectExtent l="0" t="0" r="0" b="0"/>
            <wp:docPr id="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67163" cy="27801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114300" distB="114300" distL="114300" distR="114300" wp14:anchorId="67B93F14" wp14:editId="48B5DFFF">
            <wp:extent cx="4168370" cy="2928938"/>
            <wp:effectExtent l="0" t="0" r="0" b="0"/>
            <wp:docPr id="11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8370" cy="29289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114300" distB="114300" distL="114300" distR="114300" wp14:anchorId="045F0B8A" wp14:editId="4D4A4EB3">
            <wp:extent cx="4243388" cy="2962549"/>
            <wp:effectExtent l="0" t="0" r="0" b="0"/>
            <wp:docPr id="13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43388" cy="296254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22730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306"/>
    <w:rsid w:val="00227306"/>
    <w:rsid w:val="00EF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34B77E"/>
  <w15:docId w15:val="{19938B8A-E898-2545-8359-A122A7BDC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O8rJRBZzAQ" TargetMode="External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teachwire.net/news/8-of-the-best-times-tables-tricks-for-teachers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www.topmarks.co.uk/maths-games/7-11-years/times-tables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227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2020-06-08T14:07:00Z</dcterms:created>
  <dcterms:modified xsi:type="dcterms:W3CDTF">2020-06-08T14:07:00Z</dcterms:modified>
</cp:coreProperties>
</file>