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4FB1E" w14:textId="3449E599" w:rsidR="00D63E7C" w:rsidRPr="002718DC" w:rsidRDefault="002718DC">
      <w:pPr>
        <w:rPr>
          <w:rFonts w:ascii="Century Gothic" w:hAnsi="Century Gothic"/>
        </w:rPr>
      </w:pPr>
      <w:r w:rsidRPr="002718DC">
        <w:rPr>
          <w:rFonts w:ascii="Century Gothic" w:hAnsi="Century Gothic"/>
        </w:rPr>
        <w:t xml:space="preserve">Spruce Home Learning </w:t>
      </w:r>
    </w:p>
    <w:p w14:paraId="11F9EC83" w14:textId="2A8237A0" w:rsidR="002718DC" w:rsidRDefault="002718DC">
      <w:pPr>
        <w:rPr>
          <w:rFonts w:ascii="Century Gothic" w:hAnsi="Century Gothic"/>
        </w:rPr>
      </w:pPr>
      <w:r w:rsidRPr="002718DC">
        <w:rPr>
          <w:rFonts w:ascii="Century Gothic" w:hAnsi="Century Gothic"/>
        </w:rPr>
        <w:t xml:space="preserve">PSHE </w:t>
      </w:r>
    </w:p>
    <w:p w14:paraId="609CB3B0" w14:textId="39072FA0" w:rsidR="002718DC" w:rsidRPr="002718DC" w:rsidRDefault="002718DC">
      <w:pPr>
        <w:rPr>
          <w:rFonts w:ascii="Century Gothic" w:hAnsi="Century Gothic"/>
        </w:rPr>
      </w:pPr>
      <w:r>
        <w:rPr>
          <w:rFonts w:ascii="Century Gothic" w:hAnsi="Century Gothic"/>
        </w:rPr>
        <w:t xml:space="preserve">Below </w:t>
      </w:r>
      <w:proofErr w:type="gramStart"/>
      <w:r>
        <w:rPr>
          <w:rFonts w:ascii="Century Gothic" w:hAnsi="Century Gothic"/>
        </w:rPr>
        <w:t>are</w:t>
      </w:r>
      <w:proofErr w:type="gramEnd"/>
      <w:r>
        <w:rPr>
          <w:rFonts w:ascii="Century Gothic" w:hAnsi="Century Gothic"/>
        </w:rPr>
        <w:t xml:space="preserve"> a list of tasks. The tasks are in order and all must be complete to finish this lesson. </w:t>
      </w:r>
    </w:p>
    <w:p w14:paraId="5DAACBB1" w14:textId="02C2DC8E" w:rsidR="002718DC" w:rsidRDefault="002718DC">
      <w:pPr>
        <w:rPr>
          <w:rFonts w:ascii="Century Gothic" w:hAnsi="Century Gothic"/>
        </w:rPr>
      </w:pPr>
    </w:p>
    <w:p w14:paraId="0893EEDC" w14:textId="2F2B4852" w:rsidR="002718DC" w:rsidRPr="002718DC" w:rsidRDefault="002718DC">
      <w:pPr>
        <w:rPr>
          <w:rFonts w:ascii="Century Gothic" w:hAnsi="Century Gothic"/>
          <w:b/>
          <w:bCs/>
        </w:rPr>
      </w:pPr>
      <w:r w:rsidRPr="002718DC">
        <w:rPr>
          <w:rFonts w:ascii="Century Gothic" w:hAnsi="Century Gothic"/>
          <w:b/>
          <w:bCs/>
        </w:rPr>
        <w:t>Task 1</w:t>
      </w:r>
    </w:p>
    <w:p w14:paraId="6D3304B9" w14:textId="23802D63" w:rsidR="002718DC" w:rsidRPr="002718DC" w:rsidRDefault="002718DC">
      <w:pPr>
        <w:rPr>
          <w:rFonts w:ascii="Century Gothic" w:hAnsi="Century Gothic"/>
        </w:rPr>
      </w:pPr>
      <w:r w:rsidRPr="002718DC">
        <w:rPr>
          <w:rFonts w:ascii="Century Gothic" w:hAnsi="Century Gothic"/>
        </w:rPr>
        <w:t xml:space="preserve">The video link below is a link to an interactive story. At the end of each clip 2 videos should load up and you can make a choice for the characters. </w:t>
      </w:r>
    </w:p>
    <w:p w14:paraId="2FAC50A1" w14:textId="009E0370" w:rsidR="002718DC" w:rsidRPr="002718DC" w:rsidRDefault="002718DC">
      <w:pPr>
        <w:rPr>
          <w:rFonts w:ascii="Century Gothic" w:hAnsi="Century Gothic"/>
        </w:rPr>
      </w:pPr>
    </w:p>
    <w:p w14:paraId="48F69616" w14:textId="065CE49D" w:rsidR="002718DC" w:rsidRPr="002718DC" w:rsidRDefault="002718DC">
      <w:pPr>
        <w:rPr>
          <w:rFonts w:ascii="Century Gothic" w:hAnsi="Century Gothic"/>
          <w:b/>
          <w:bCs/>
        </w:rPr>
      </w:pPr>
      <w:r w:rsidRPr="002718DC">
        <w:rPr>
          <w:rFonts w:ascii="Century Gothic" w:hAnsi="Century Gothic"/>
        </w:rPr>
        <w:t xml:space="preserve">Whilst watching the </w:t>
      </w:r>
      <w:proofErr w:type="gramStart"/>
      <w:r w:rsidRPr="002718DC">
        <w:rPr>
          <w:rFonts w:ascii="Century Gothic" w:hAnsi="Century Gothic"/>
        </w:rPr>
        <w:t xml:space="preserve">story </w:t>
      </w:r>
      <w:r w:rsidRPr="002718DC">
        <w:rPr>
          <w:rFonts w:ascii="Century Gothic" w:hAnsi="Century Gothic"/>
        </w:rPr>
        <w:t xml:space="preserve"> consider</w:t>
      </w:r>
      <w:proofErr w:type="gramEnd"/>
      <w:r w:rsidRPr="002718DC">
        <w:rPr>
          <w:rFonts w:ascii="Century Gothic" w:hAnsi="Century Gothic"/>
        </w:rPr>
        <w:t xml:space="preserve"> how the story could have gone </w:t>
      </w:r>
      <w:r w:rsidRPr="002718DC">
        <w:rPr>
          <w:rFonts w:ascii="Century Gothic" w:hAnsi="Century Gothic"/>
        </w:rPr>
        <w:t>you</w:t>
      </w:r>
      <w:r w:rsidRPr="002718DC">
        <w:rPr>
          <w:rFonts w:ascii="Century Gothic" w:hAnsi="Century Gothic"/>
        </w:rPr>
        <w:t xml:space="preserve"> had chosen another path</w:t>
      </w:r>
      <w:r w:rsidRPr="002718DC">
        <w:rPr>
          <w:rFonts w:ascii="Century Gothic" w:hAnsi="Century Gothic"/>
        </w:rPr>
        <w:t xml:space="preserve"> think about the impact our actions have on what can happen</w:t>
      </w:r>
      <w:r w:rsidRPr="002718DC">
        <w:rPr>
          <w:rFonts w:ascii="Century Gothic" w:hAnsi="Century Gothic"/>
        </w:rPr>
        <w:t>.</w:t>
      </w:r>
    </w:p>
    <w:p w14:paraId="7087A1BC" w14:textId="77777777" w:rsidR="002718DC" w:rsidRPr="002718DC" w:rsidRDefault="002718DC" w:rsidP="002718DC">
      <w:pPr>
        <w:rPr>
          <w:rFonts w:ascii="Century Gothic" w:eastAsia="Times New Roman" w:hAnsi="Century Gothic" w:cs="Times New Roman"/>
          <w:lang w:eastAsia="en-GB"/>
        </w:rPr>
      </w:pPr>
      <w:hyperlink r:id="rId5" w:history="1">
        <w:r w:rsidRPr="002718DC">
          <w:rPr>
            <w:rFonts w:ascii="Century Gothic" w:eastAsia="Times New Roman" w:hAnsi="Century Gothic" w:cs="Times New Roman"/>
            <w:color w:val="0000FF"/>
            <w:u w:val="single"/>
            <w:lang w:eastAsia="en-GB"/>
          </w:rPr>
          <w:t>https://www.youtube.com/watch?v=l8rJ1WML60Y</w:t>
        </w:r>
      </w:hyperlink>
    </w:p>
    <w:p w14:paraId="2FD7F22E" w14:textId="52AB800E" w:rsidR="002718DC" w:rsidRPr="002718DC" w:rsidRDefault="002718DC">
      <w:pPr>
        <w:rPr>
          <w:rFonts w:ascii="Century Gothic" w:hAnsi="Century Gothic"/>
        </w:rPr>
      </w:pPr>
    </w:p>
    <w:p w14:paraId="185C70D4" w14:textId="51712C6B" w:rsidR="002718DC" w:rsidRDefault="002718DC">
      <w:pPr>
        <w:rPr>
          <w:rFonts w:ascii="Century Gothic" w:hAnsi="Century Gothic"/>
          <w:b/>
          <w:bCs/>
        </w:rPr>
      </w:pPr>
      <w:r w:rsidRPr="002718DC">
        <w:rPr>
          <w:rFonts w:ascii="Century Gothic" w:hAnsi="Century Gothic"/>
          <w:b/>
          <w:bCs/>
        </w:rPr>
        <w:t>Task 2</w:t>
      </w:r>
    </w:p>
    <w:p w14:paraId="7DC1DD95" w14:textId="1CFD244E" w:rsidR="002718DC" w:rsidRDefault="002718DC">
      <w:pPr>
        <w:rPr>
          <w:rFonts w:ascii="Century Gothic" w:hAnsi="Century Gothic"/>
        </w:rPr>
      </w:pPr>
      <w:r>
        <w:rPr>
          <w:rFonts w:ascii="Century Gothic" w:hAnsi="Century Gothic"/>
        </w:rPr>
        <w:t>List as many different emotions as you can think of below.</w:t>
      </w:r>
    </w:p>
    <w:tbl>
      <w:tblPr>
        <w:tblStyle w:val="TableGrid"/>
        <w:tblW w:w="10790" w:type="dxa"/>
        <w:tblInd w:w="-5" w:type="dxa"/>
        <w:tblLook w:val="04A0" w:firstRow="1" w:lastRow="0" w:firstColumn="1" w:lastColumn="0" w:noHBand="0" w:noVBand="1"/>
      </w:tblPr>
      <w:tblGrid>
        <w:gridCol w:w="2697"/>
        <w:gridCol w:w="2697"/>
        <w:gridCol w:w="2698"/>
        <w:gridCol w:w="2698"/>
      </w:tblGrid>
      <w:tr w:rsidR="002718DC" w14:paraId="3F4F0FDD" w14:textId="77777777" w:rsidTr="00386A25">
        <w:trPr>
          <w:trHeight w:val="902"/>
        </w:trPr>
        <w:tc>
          <w:tcPr>
            <w:tcW w:w="2697" w:type="dxa"/>
          </w:tcPr>
          <w:p w14:paraId="0FF44355" w14:textId="77777777" w:rsidR="002718DC" w:rsidRDefault="002718DC">
            <w:pPr>
              <w:rPr>
                <w:rFonts w:ascii="Century Gothic" w:hAnsi="Century Gothic"/>
              </w:rPr>
            </w:pPr>
          </w:p>
        </w:tc>
        <w:tc>
          <w:tcPr>
            <w:tcW w:w="2697" w:type="dxa"/>
          </w:tcPr>
          <w:p w14:paraId="28C7C436" w14:textId="77777777" w:rsidR="002718DC" w:rsidRDefault="002718DC">
            <w:pPr>
              <w:rPr>
                <w:rFonts w:ascii="Century Gothic" w:hAnsi="Century Gothic"/>
              </w:rPr>
            </w:pPr>
          </w:p>
        </w:tc>
        <w:tc>
          <w:tcPr>
            <w:tcW w:w="2698" w:type="dxa"/>
          </w:tcPr>
          <w:p w14:paraId="12BF052A" w14:textId="77777777" w:rsidR="002718DC" w:rsidRDefault="002718DC">
            <w:pPr>
              <w:rPr>
                <w:rFonts w:ascii="Century Gothic" w:hAnsi="Century Gothic"/>
              </w:rPr>
            </w:pPr>
          </w:p>
        </w:tc>
        <w:tc>
          <w:tcPr>
            <w:tcW w:w="2698" w:type="dxa"/>
          </w:tcPr>
          <w:p w14:paraId="4535E2EA" w14:textId="77777777" w:rsidR="002718DC" w:rsidRDefault="002718DC">
            <w:pPr>
              <w:rPr>
                <w:rFonts w:ascii="Century Gothic" w:hAnsi="Century Gothic"/>
              </w:rPr>
            </w:pPr>
          </w:p>
        </w:tc>
      </w:tr>
      <w:tr w:rsidR="002718DC" w14:paraId="78493925" w14:textId="77777777" w:rsidTr="00386A25">
        <w:trPr>
          <w:trHeight w:val="902"/>
        </w:trPr>
        <w:tc>
          <w:tcPr>
            <w:tcW w:w="2697" w:type="dxa"/>
          </w:tcPr>
          <w:p w14:paraId="5720577E" w14:textId="77777777" w:rsidR="002718DC" w:rsidRDefault="002718DC">
            <w:pPr>
              <w:rPr>
                <w:rFonts w:ascii="Century Gothic" w:hAnsi="Century Gothic"/>
              </w:rPr>
            </w:pPr>
          </w:p>
        </w:tc>
        <w:tc>
          <w:tcPr>
            <w:tcW w:w="2697" w:type="dxa"/>
          </w:tcPr>
          <w:p w14:paraId="0EC95E2F" w14:textId="77777777" w:rsidR="002718DC" w:rsidRDefault="002718DC">
            <w:pPr>
              <w:rPr>
                <w:rFonts w:ascii="Century Gothic" w:hAnsi="Century Gothic"/>
              </w:rPr>
            </w:pPr>
          </w:p>
        </w:tc>
        <w:tc>
          <w:tcPr>
            <w:tcW w:w="2698" w:type="dxa"/>
          </w:tcPr>
          <w:p w14:paraId="5E2EE9A5" w14:textId="77777777" w:rsidR="002718DC" w:rsidRDefault="002718DC">
            <w:pPr>
              <w:rPr>
                <w:rFonts w:ascii="Century Gothic" w:hAnsi="Century Gothic"/>
              </w:rPr>
            </w:pPr>
          </w:p>
        </w:tc>
        <w:tc>
          <w:tcPr>
            <w:tcW w:w="2698" w:type="dxa"/>
          </w:tcPr>
          <w:p w14:paraId="48C63E1A" w14:textId="77777777" w:rsidR="002718DC" w:rsidRDefault="002718DC">
            <w:pPr>
              <w:rPr>
                <w:rFonts w:ascii="Century Gothic" w:hAnsi="Century Gothic"/>
              </w:rPr>
            </w:pPr>
          </w:p>
        </w:tc>
      </w:tr>
      <w:tr w:rsidR="002718DC" w14:paraId="57FA5EBE" w14:textId="77777777" w:rsidTr="00386A25">
        <w:trPr>
          <w:trHeight w:val="902"/>
        </w:trPr>
        <w:tc>
          <w:tcPr>
            <w:tcW w:w="2697" w:type="dxa"/>
          </w:tcPr>
          <w:p w14:paraId="2C222825" w14:textId="77777777" w:rsidR="002718DC" w:rsidRDefault="002718DC">
            <w:pPr>
              <w:rPr>
                <w:rFonts w:ascii="Century Gothic" w:hAnsi="Century Gothic"/>
              </w:rPr>
            </w:pPr>
          </w:p>
        </w:tc>
        <w:tc>
          <w:tcPr>
            <w:tcW w:w="2697" w:type="dxa"/>
          </w:tcPr>
          <w:p w14:paraId="356AD5E7" w14:textId="77777777" w:rsidR="002718DC" w:rsidRDefault="002718DC">
            <w:pPr>
              <w:rPr>
                <w:rFonts w:ascii="Century Gothic" w:hAnsi="Century Gothic"/>
              </w:rPr>
            </w:pPr>
          </w:p>
        </w:tc>
        <w:tc>
          <w:tcPr>
            <w:tcW w:w="2698" w:type="dxa"/>
          </w:tcPr>
          <w:p w14:paraId="5E9CDD2D" w14:textId="77777777" w:rsidR="002718DC" w:rsidRDefault="002718DC">
            <w:pPr>
              <w:rPr>
                <w:rFonts w:ascii="Century Gothic" w:hAnsi="Century Gothic"/>
              </w:rPr>
            </w:pPr>
          </w:p>
        </w:tc>
        <w:tc>
          <w:tcPr>
            <w:tcW w:w="2698" w:type="dxa"/>
          </w:tcPr>
          <w:p w14:paraId="42DDF485" w14:textId="77777777" w:rsidR="002718DC" w:rsidRDefault="002718DC">
            <w:pPr>
              <w:rPr>
                <w:rFonts w:ascii="Century Gothic" w:hAnsi="Century Gothic"/>
              </w:rPr>
            </w:pPr>
          </w:p>
        </w:tc>
      </w:tr>
      <w:tr w:rsidR="002718DC" w14:paraId="7A2A4243" w14:textId="77777777" w:rsidTr="00386A25">
        <w:trPr>
          <w:trHeight w:val="902"/>
        </w:trPr>
        <w:tc>
          <w:tcPr>
            <w:tcW w:w="2697" w:type="dxa"/>
          </w:tcPr>
          <w:p w14:paraId="2CE96E86" w14:textId="77777777" w:rsidR="002718DC" w:rsidRDefault="002718DC">
            <w:pPr>
              <w:rPr>
                <w:rFonts w:ascii="Century Gothic" w:hAnsi="Century Gothic"/>
              </w:rPr>
            </w:pPr>
          </w:p>
        </w:tc>
        <w:tc>
          <w:tcPr>
            <w:tcW w:w="2697" w:type="dxa"/>
          </w:tcPr>
          <w:p w14:paraId="1241D8B8" w14:textId="77777777" w:rsidR="002718DC" w:rsidRDefault="002718DC">
            <w:pPr>
              <w:rPr>
                <w:rFonts w:ascii="Century Gothic" w:hAnsi="Century Gothic"/>
              </w:rPr>
            </w:pPr>
          </w:p>
        </w:tc>
        <w:tc>
          <w:tcPr>
            <w:tcW w:w="2698" w:type="dxa"/>
          </w:tcPr>
          <w:p w14:paraId="0323D85C" w14:textId="77777777" w:rsidR="002718DC" w:rsidRDefault="002718DC">
            <w:pPr>
              <w:rPr>
                <w:rFonts w:ascii="Century Gothic" w:hAnsi="Century Gothic"/>
              </w:rPr>
            </w:pPr>
          </w:p>
        </w:tc>
        <w:tc>
          <w:tcPr>
            <w:tcW w:w="2698" w:type="dxa"/>
          </w:tcPr>
          <w:p w14:paraId="11300486" w14:textId="77777777" w:rsidR="002718DC" w:rsidRDefault="002718DC">
            <w:pPr>
              <w:rPr>
                <w:rFonts w:ascii="Century Gothic" w:hAnsi="Century Gothic"/>
              </w:rPr>
            </w:pPr>
          </w:p>
        </w:tc>
      </w:tr>
    </w:tbl>
    <w:p w14:paraId="36667C02" w14:textId="4A36117F" w:rsidR="002718DC" w:rsidRDefault="002718DC">
      <w:pPr>
        <w:rPr>
          <w:rFonts w:ascii="Century Gothic" w:hAnsi="Century Gothic"/>
        </w:rPr>
      </w:pPr>
    </w:p>
    <w:p w14:paraId="1D65057B" w14:textId="2E0CC952" w:rsidR="00386A25" w:rsidRPr="00386A25" w:rsidRDefault="00386A25">
      <w:pPr>
        <w:rPr>
          <w:rFonts w:ascii="Century Gothic" w:hAnsi="Century Gothic"/>
          <w:b/>
          <w:bCs/>
        </w:rPr>
      </w:pPr>
      <w:r w:rsidRPr="00386A25">
        <w:rPr>
          <w:rFonts w:ascii="Century Gothic" w:hAnsi="Century Gothic"/>
          <w:b/>
          <w:bCs/>
        </w:rPr>
        <w:t xml:space="preserve">Task 3 </w:t>
      </w:r>
    </w:p>
    <w:p w14:paraId="7CD70ADE" w14:textId="53CDAE9A" w:rsidR="00386A25" w:rsidRDefault="00386A25">
      <w:pPr>
        <w:rPr>
          <w:rFonts w:ascii="Century Gothic" w:hAnsi="Century Gothic"/>
        </w:rPr>
      </w:pPr>
      <w:r>
        <w:rPr>
          <w:rFonts w:ascii="Century Gothic" w:hAnsi="Century Gothic"/>
        </w:rPr>
        <w:t xml:space="preserve">Name an example of when you have felt these emotions or a situation that could make you feel these. </w:t>
      </w:r>
    </w:p>
    <w:p w14:paraId="38D7B00E" w14:textId="77777777" w:rsidR="00386A25" w:rsidRDefault="00386A25">
      <w:pPr>
        <w:rPr>
          <w:rFonts w:ascii="Century Gothic" w:hAnsi="Century Gothic"/>
        </w:rPr>
      </w:pPr>
      <w:r>
        <w:rPr>
          <w:rFonts w:ascii="Century Gothic" w:hAnsi="Century Gothic"/>
        </w:rPr>
        <w:t>Describe below how experiencing these emotions feels mentally and physically.</w:t>
      </w:r>
    </w:p>
    <w:p w14:paraId="14B026A2" w14:textId="639A7DC4" w:rsidR="00386A25" w:rsidRDefault="00386A25">
      <w:pPr>
        <w:rPr>
          <w:rFonts w:ascii="Century Gothic" w:hAnsi="Century Gothic"/>
        </w:rPr>
      </w:pPr>
      <w:r>
        <w:rPr>
          <w:rFonts w:ascii="Century Gothic" w:hAnsi="Century Gothic"/>
        </w:rPr>
        <w:t xml:space="preserve"> </w:t>
      </w:r>
    </w:p>
    <w:tbl>
      <w:tblPr>
        <w:tblStyle w:val="TableGrid"/>
        <w:tblW w:w="9072"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6"/>
        <w:gridCol w:w="4536"/>
      </w:tblGrid>
      <w:tr w:rsidR="00386A25" w14:paraId="299E5A97" w14:textId="77777777" w:rsidTr="00386A25">
        <w:trPr>
          <w:trHeight w:val="639"/>
        </w:trPr>
        <w:tc>
          <w:tcPr>
            <w:tcW w:w="4536" w:type="dxa"/>
          </w:tcPr>
          <w:p w14:paraId="1E8EDBDE" w14:textId="18A75462" w:rsidR="00386A25" w:rsidRDefault="00386A25">
            <w:pPr>
              <w:rPr>
                <w:rFonts w:ascii="Century Gothic" w:hAnsi="Century Gothic"/>
              </w:rPr>
            </w:pPr>
            <w:r>
              <w:rPr>
                <w:rFonts w:ascii="Century Gothic" w:hAnsi="Century Gothic"/>
              </w:rPr>
              <w:t xml:space="preserve">Mentally </w:t>
            </w:r>
          </w:p>
        </w:tc>
        <w:tc>
          <w:tcPr>
            <w:tcW w:w="4536" w:type="dxa"/>
          </w:tcPr>
          <w:p w14:paraId="69958F10" w14:textId="48DD0F23" w:rsidR="00386A25" w:rsidRDefault="00386A25">
            <w:pPr>
              <w:rPr>
                <w:rFonts w:ascii="Century Gothic" w:hAnsi="Century Gothic"/>
              </w:rPr>
            </w:pPr>
            <w:r>
              <w:rPr>
                <w:rFonts w:ascii="Century Gothic" w:hAnsi="Century Gothic"/>
              </w:rPr>
              <w:t xml:space="preserve">Physically </w:t>
            </w:r>
          </w:p>
        </w:tc>
      </w:tr>
      <w:tr w:rsidR="00386A25" w14:paraId="2F5EACF0" w14:textId="77777777" w:rsidTr="00386A25">
        <w:trPr>
          <w:trHeight w:val="639"/>
        </w:trPr>
        <w:tc>
          <w:tcPr>
            <w:tcW w:w="4536" w:type="dxa"/>
          </w:tcPr>
          <w:p w14:paraId="3B061D69" w14:textId="77777777" w:rsidR="00386A25" w:rsidRDefault="00386A25">
            <w:pPr>
              <w:rPr>
                <w:rFonts w:ascii="Century Gothic" w:hAnsi="Century Gothic"/>
              </w:rPr>
            </w:pPr>
          </w:p>
        </w:tc>
        <w:tc>
          <w:tcPr>
            <w:tcW w:w="4536" w:type="dxa"/>
          </w:tcPr>
          <w:p w14:paraId="74A314B7" w14:textId="77777777" w:rsidR="00386A25" w:rsidRDefault="00386A25">
            <w:pPr>
              <w:rPr>
                <w:rFonts w:ascii="Century Gothic" w:hAnsi="Century Gothic"/>
              </w:rPr>
            </w:pPr>
          </w:p>
        </w:tc>
      </w:tr>
      <w:tr w:rsidR="00386A25" w14:paraId="5AAB26C5" w14:textId="77777777" w:rsidTr="00386A25">
        <w:trPr>
          <w:trHeight w:val="686"/>
        </w:trPr>
        <w:tc>
          <w:tcPr>
            <w:tcW w:w="4536" w:type="dxa"/>
          </w:tcPr>
          <w:p w14:paraId="5E1D41C9" w14:textId="77777777" w:rsidR="00386A25" w:rsidRDefault="00386A25">
            <w:pPr>
              <w:rPr>
                <w:rFonts w:ascii="Century Gothic" w:hAnsi="Century Gothic"/>
              </w:rPr>
            </w:pPr>
          </w:p>
        </w:tc>
        <w:tc>
          <w:tcPr>
            <w:tcW w:w="4536" w:type="dxa"/>
          </w:tcPr>
          <w:p w14:paraId="2371AA9E" w14:textId="77777777" w:rsidR="00386A25" w:rsidRDefault="00386A25">
            <w:pPr>
              <w:rPr>
                <w:rFonts w:ascii="Century Gothic" w:hAnsi="Century Gothic"/>
              </w:rPr>
            </w:pPr>
          </w:p>
        </w:tc>
      </w:tr>
      <w:tr w:rsidR="00386A25" w14:paraId="38E43498" w14:textId="77777777" w:rsidTr="00386A25">
        <w:trPr>
          <w:trHeight w:val="639"/>
        </w:trPr>
        <w:tc>
          <w:tcPr>
            <w:tcW w:w="4536" w:type="dxa"/>
          </w:tcPr>
          <w:p w14:paraId="72FB3652" w14:textId="77777777" w:rsidR="00386A25" w:rsidRDefault="00386A25">
            <w:pPr>
              <w:rPr>
                <w:rFonts w:ascii="Century Gothic" w:hAnsi="Century Gothic"/>
              </w:rPr>
            </w:pPr>
          </w:p>
        </w:tc>
        <w:tc>
          <w:tcPr>
            <w:tcW w:w="4536" w:type="dxa"/>
          </w:tcPr>
          <w:p w14:paraId="2A5FD111" w14:textId="77777777" w:rsidR="00386A25" w:rsidRDefault="00386A25">
            <w:pPr>
              <w:rPr>
                <w:rFonts w:ascii="Century Gothic" w:hAnsi="Century Gothic"/>
              </w:rPr>
            </w:pPr>
          </w:p>
        </w:tc>
      </w:tr>
      <w:tr w:rsidR="00386A25" w14:paraId="2929ECB2" w14:textId="77777777" w:rsidTr="00386A25">
        <w:trPr>
          <w:trHeight w:val="639"/>
        </w:trPr>
        <w:tc>
          <w:tcPr>
            <w:tcW w:w="4536" w:type="dxa"/>
          </w:tcPr>
          <w:p w14:paraId="64CB93BB" w14:textId="77777777" w:rsidR="00386A25" w:rsidRDefault="00386A25">
            <w:pPr>
              <w:rPr>
                <w:rFonts w:ascii="Century Gothic" w:hAnsi="Century Gothic"/>
              </w:rPr>
            </w:pPr>
          </w:p>
        </w:tc>
        <w:tc>
          <w:tcPr>
            <w:tcW w:w="4536" w:type="dxa"/>
          </w:tcPr>
          <w:p w14:paraId="70EF58AE" w14:textId="77777777" w:rsidR="00386A25" w:rsidRDefault="00386A25">
            <w:pPr>
              <w:rPr>
                <w:rFonts w:ascii="Century Gothic" w:hAnsi="Century Gothic"/>
              </w:rPr>
            </w:pPr>
          </w:p>
        </w:tc>
      </w:tr>
    </w:tbl>
    <w:p w14:paraId="465FEBEF" w14:textId="3B9422DC" w:rsidR="00386A25" w:rsidRPr="00386A25" w:rsidRDefault="00386A25">
      <w:pPr>
        <w:rPr>
          <w:rFonts w:ascii="Century Gothic" w:hAnsi="Century Gothic"/>
          <w:b/>
          <w:bCs/>
        </w:rPr>
      </w:pPr>
      <w:r w:rsidRPr="00386A25">
        <w:rPr>
          <w:rFonts w:ascii="Century Gothic" w:hAnsi="Century Gothic"/>
          <w:b/>
          <w:bCs/>
        </w:rPr>
        <w:t xml:space="preserve">Task 4 </w:t>
      </w:r>
    </w:p>
    <w:p w14:paraId="40B50413" w14:textId="77777777" w:rsidR="00386A25" w:rsidRDefault="00386A25">
      <w:pPr>
        <w:rPr>
          <w:rFonts w:ascii="Century Gothic" w:hAnsi="Century Gothic"/>
        </w:rPr>
      </w:pPr>
      <w:r>
        <w:rPr>
          <w:rFonts w:ascii="Century Gothic" w:hAnsi="Century Gothic"/>
        </w:rPr>
        <w:t>Think about the different actions that you could do in these situations.</w:t>
      </w:r>
    </w:p>
    <w:p w14:paraId="1AFE5A85" w14:textId="7B6A2E88" w:rsidR="00386A25" w:rsidRDefault="00386A25">
      <w:pPr>
        <w:rPr>
          <w:rFonts w:ascii="Century Gothic" w:hAnsi="Century Gothic"/>
        </w:rPr>
      </w:pPr>
      <w:r>
        <w:rPr>
          <w:rFonts w:ascii="Century Gothic" w:hAnsi="Century Gothic"/>
        </w:rPr>
        <w:t xml:space="preserve">For example: </w:t>
      </w:r>
      <w:r w:rsidRPr="00386A25">
        <w:rPr>
          <w:rFonts w:ascii="Century Gothic" w:hAnsi="Century Gothic"/>
        </w:rPr>
        <w:t>When happy, we can share this with someone else to try and make them happy too; when sad, we can talk to someone we trust to work out a way to make things better; when angry, we can practise relaxation techniques and cool down before we take decisive action on how to overcome the issue.</w:t>
      </w:r>
    </w:p>
    <w:p w14:paraId="491876B4" w14:textId="4A8EAF22" w:rsidR="00386A25" w:rsidRDefault="00386A25">
      <w:pPr>
        <w:rPr>
          <w:rFonts w:ascii="Century Gothic" w:hAnsi="Century Gothic"/>
        </w:rPr>
      </w:pPr>
    </w:p>
    <w:p w14:paraId="5EE179BA" w14:textId="2E597D01" w:rsidR="00386A25" w:rsidRDefault="00386A25">
      <w:pPr>
        <w:rPr>
          <w:rFonts w:ascii="Century Gothic" w:hAnsi="Century Gothic"/>
          <w:b/>
          <w:bCs/>
        </w:rPr>
      </w:pPr>
      <w:r w:rsidRPr="00386A25">
        <w:rPr>
          <w:rFonts w:ascii="Century Gothic" w:hAnsi="Century Gothic"/>
          <w:b/>
          <w:bCs/>
        </w:rPr>
        <w:lastRenderedPageBreak/>
        <w:t xml:space="preserve">Task 5 </w:t>
      </w:r>
    </w:p>
    <w:p w14:paraId="3A1D48C2" w14:textId="471B1F0D" w:rsidR="00386A25" w:rsidRDefault="00386A25">
      <w:pPr>
        <w:rPr>
          <w:rFonts w:ascii="Century Gothic" w:hAnsi="Century Gothic"/>
        </w:rPr>
      </w:pPr>
      <w:r>
        <w:rPr>
          <w:rFonts w:ascii="Century Gothic" w:hAnsi="Century Gothic"/>
        </w:rPr>
        <w:t xml:space="preserve">There are 2 PowerPoints for this home learning lesson. Have a look at the Choose Your Destiny Example PowerPoint. Think about the other choices there could have been in that situation. </w:t>
      </w:r>
    </w:p>
    <w:p w14:paraId="4028E839" w14:textId="7C61AAE5" w:rsidR="00386A25" w:rsidRDefault="00386A25">
      <w:pPr>
        <w:rPr>
          <w:rFonts w:ascii="Century Gothic" w:hAnsi="Century Gothic"/>
        </w:rPr>
      </w:pPr>
    </w:p>
    <w:p w14:paraId="49E60B60" w14:textId="1464C259" w:rsidR="00386A25" w:rsidRDefault="00386A25">
      <w:pPr>
        <w:rPr>
          <w:rFonts w:ascii="Century Gothic" w:hAnsi="Century Gothic"/>
        </w:rPr>
      </w:pPr>
      <w:r>
        <w:rPr>
          <w:rFonts w:ascii="Century Gothic" w:hAnsi="Century Gothic"/>
        </w:rPr>
        <w:t xml:space="preserve">Now create your own ‘choose your destiny’ story, you can use the Choose Your Destiny Blank PowerPoint to print off and draw on, or you can look at it for guidance and then create your own. </w:t>
      </w:r>
    </w:p>
    <w:p w14:paraId="6346C967" w14:textId="2DA95C0C" w:rsidR="00386A25" w:rsidRDefault="00386A25">
      <w:pPr>
        <w:rPr>
          <w:rFonts w:ascii="Century Gothic" w:hAnsi="Century Gothic"/>
        </w:rPr>
      </w:pPr>
    </w:p>
    <w:p w14:paraId="553CF3DA" w14:textId="719ED169" w:rsidR="00386A25" w:rsidRDefault="00386A25">
      <w:pPr>
        <w:rPr>
          <w:rFonts w:ascii="Century Gothic" w:hAnsi="Century Gothic"/>
        </w:rPr>
      </w:pPr>
      <w:r>
        <w:rPr>
          <w:rFonts w:ascii="Century Gothic" w:hAnsi="Century Gothic"/>
        </w:rPr>
        <w:t xml:space="preserve">Below </w:t>
      </w:r>
      <w:proofErr w:type="gramStart"/>
      <w:r>
        <w:rPr>
          <w:rFonts w:ascii="Century Gothic" w:hAnsi="Century Gothic"/>
        </w:rPr>
        <w:t>are</w:t>
      </w:r>
      <w:proofErr w:type="gramEnd"/>
      <w:r>
        <w:rPr>
          <w:rFonts w:ascii="Century Gothic" w:hAnsi="Century Gothic"/>
        </w:rPr>
        <w:t xml:space="preserve"> a list of Dilemmas you could use to create a story. If you want a challenge, think of your own story completely! </w:t>
      </w:r>
    </w:p>
    <w:p w14:paraId="74D49FC1" w14:textId="1C01A92D" w:rsidR="00386A25" w:rsidRDefault="00386A25">
      <w:pPr>
        <w:rPr>
          <w:rFonts w:ascii="Century Gothic" w:hAnsi="Century Gothic"/>
        </w:rPr>
      </w:pPr>
    </w:p>
    <w:p w14:paraId="2179F54F" w14:textId="77777777" w:rsidR="00386A25" w:rsidRPr="00316AE3" w:rsidRDefault="00386A25" w:rsidP="00386A25">
      <w:pPr>
        <w:jc w:val="center"/>
        <w:rPr>
          <w:rFonts w:ascii="Chalkboard" w:hAnsi="Chalkboard"/>
          <w:b/>
          <w:sz w:val="32"/>
        </w:rPr>
      </w:pPr>
      <w:r w:rsidRPr="00316AE3">
        <w:rPr>
          <w:rFonts w:ascii="Chalkboard" w:hAnsi="Chalkboard"/>
          <w:b/>
          <w:sz w:val="32"/>
        </w:rPr>
        <w:t>List of dilemmas</w:t>
      </w:r>
    </w:p>
    <w:p w14:paraId="5EC4A972" w14:textId="77777777" w:rsidR="00386A25" w:rsidRPr="00A95754" w:rsidRDefault="00386A25" w:rsidP="00386A25">
      <w:pPr>
        <w:rPr>
          <w:rFonts w:ascii="Chalkboard" w:hAnsi="Chalkboard"/>
          <w:sz w:val="28"/>
        </w:rPr>
      </w:pPr>
    </w:p>
    <w:p w14:paraId="39A55AC6"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17982809" w14:textId="77777777" w:rsidR="00386A25" w:rsidRPr="00C06333" w:rsidRDefault="00386A25" w:rsidP="00386A25">
      <w:pPr>
        <w:rPr>
          <w:rFonts w:ascii="Chalkboard" w:hAnsi="Chalkboard"/>
          <w:sz w:val="28"/>
        </w:rPr>
      </w:pPr>
      <w:r w:rsidRPr="00C06333">
        <w:rPr>
          <w:rFonts w:ascii="Chalkboard" w:hAnsi="Chalkboard"/>
          <w:sz w:val="28"/>
        </w:rPr>
        <w:t>You’ve just finished a painting that has taken you a long time and you’re very happy with it. Someone in your class has just knocked water all over it and ruined it.</w:t>
      </w:r>
    </w:p>
    <w:p w14:paraId="4344AD66" w14:textId="77777777" w:rsidR="00386A25" w:rsidRDefault="00386A25" w:rsidP="00386A25">
      <w:pPr>
        <w:rPr>
          <w:rFonts w:ascii="Chalkboard" w:hAnsi="Chalkboard"/>
          <w:sz w:val="28"/>
        </w:rPr>
      </w:pPr>
    </w:p>
    <w:p w14:paraId="3CBCEA83" w14:textId="77777777" w:rsidR="00386A25" w:rsidRPr="00C06333" w:rsidRDefault="00386A25" w:rsidP="00386A25">
      <w:pPr>
        <w:ind w:firstLine="720"/>
        <w:rPr>
          <w:rFonts w:ascii="Chalkboard" w:hAnsi="Chalkboard"/>
          <w:b/>
          <w:sz w:val="28"/>
        </w:rPr>
      </w:pPr>
      <w:r w:rsidRPr="00C06333">
        <w:rPr>
          <w:rFonts w:ascii="Chalkboard" w:hAnsi="Chalkboard"/>
          <w:b/>
          <w:sz w:val="28"/>
        </w:rPr>
        <w:t>Possible actions</w:t>
      </w:r>
    </w:p>
    <w:p w14:paraId="367D6FDE" w14:textId="77777777" w:rsidR="00386A25" w:rsidRPr="00C06333" w:rsidRDefault="00386A25" w:rsidP="00386A25">
      <w:pPr>
        <w:pStyle w:val="ListParagraph"/>
        <w:numPr>
          <w:ilvl w:val="0"/>
          <w:numId w:val="1"/>
        </w:numPr>
        <w:rPr>
          <w:rFonts w:ascii="Chalkboard" w:hAnsi="Chalkboard"/>
          <w:sz w:val="28"/>
          <w:lang w:val="en-GB"/>
        </w:rPr>
      </w:pPr>
      <w:r w:rsidRPr="00C06333">
        <w:rPr>
          <w:rFonts w:ascii="Chalkboard" w:hAnsi="Chalkboard"/>
          <w:sz w:val="28"/>
          <w:lang w:val="en-GB"/>
        </w:rPr>
        <w:t xml:space="preserve">Shout at the person who </w:t>
      </w:r>
      <w:r>
        <w:rPr>
          <w:rFonts w:ascii="Chalkboard" w:hAnsi="Chalkboard"/>
          <w:sz w:val="28"/>
          <w:lang w:val="en-GB"/>
        </w:rPr>
        <w:t>kno</w:t>
      </w:r>
      <w:r w:rsidRPr="00C06333">
        <w:rPr>
          <w:rFonts w:ascii="Chalkboard" w:hAnsi="Chalkboard"/>
          <w:sz w:val="28"/>
          <w:lang w:val="en-GB"/>
        </w:rPr>
        <w:t>c</w:t>
      </w:r>
      <w:r>
        <w:rPr>
          <w:rFonts w:ascii="Chalkboard" w:hAnsi="Chalkboard"/>
          <w:sz w:val="28"/>
          <w:lang w:val="en-GB"/>
        </w:rPr>
        <w:t>k</w:t>
      </w:r>
      <w:r w:rsidRPr="00C06333">
        <w:rPr>
          <w:rFonts w:ascii="Chalkboard" w:hAnsi="Chalkboard"/>
          <w:sz w:val="28"/>
          <w:lang w:val="en-GB"/>
        </w:rPr>
        <w:t>ed</w:t>
      </w:r>
      <w:r>
        <w:rPr>
          <w:rFonts w:ascii="Chalkboard" w:hAnsi="Chalkboard"/>
          <w:sz w:val="28"/>
          <w:lang w:val="en-GB"/>
        </w:rPr>
        <w:t xml:space="preserve"> the water over</w:t>
      </w:r>
      <w:r w:rsidRPr="00C06333">
        <w:rPr>
          <w:rFonts w:ascii="Chalkboard" w:hAnsi="Chalkboard"/>
          <w:sz w:val="28"/>
          <w:lang w:val="en-GB"/>
        </w:rPr>
        <w:t xml:space="preserve"> </w:t>
      </w:r>
    </w:p>
    <w:p w14:paraId="05396E0B" w14:textId="77777777" w:rsidR="00386A25" w:rsidRPr="00C06333" w:rsidRDefault="00386A25" w:rsidP="00386A25">
      <w:pPr>
        <w:pStyle w:val="ListParagraph"/>
        <w:numPr>
          <w:ilvl w:val="0"/>
          <w:numId w:val="1"/>
        </w:numPr>
        <w:rPr>
          <w:rFonts w:ascii="Chalkboard" w:hAnsi="Chalkboard"/>
          <w:sz w:val="28"/>
          <w:lang w:val="en-GB"/>
        </w:rPr>
      </w:pPr>
      <w:r w:rsidRPr="00C06333">
        <w:rPr>
          <w:rFonts w:ascii="Chalkboard" w:hAnsi="Chalkboard"/>
          <w:sz w:val="28"/>
          <w:lang w:val="en-GB"/>
        </w:rPr>
        <w:t>Say ‘Don’t worry- it was an accident” and get to work c</w:t>
      </w:r>
      <w:r>
        <w:rPr>
          <w:rFonts w:ascii="Chalkboard" w:hAnsi="Chalkboard"/>
          <w:sz w:val="28"/>
          <w:lang w:val="en-GB"/>
        </w:rPr>
        <w:t>reating an even better painting.</w:t>
      </w:r>
    </w:p>
    <w:p w14:paraId="073F6009" w14:textId="77777777" w:rsidR="00386A25" w:rsidRPr="00A95754" w:rsidRDefault="00386A25" w:rsidP="00386A25">
      <w:pPr>
        <w:rPr>
          <w:rFonts w:ascii="Chalkboard" w:hAnsi="Chalkboard"/>
          <w:sz w:val="28"/>
        </w:rPr>
      </w:pPr>
    </w:p>
    <w:p w14:paraId="2553EA0D"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1F46B1B7" w14:textId="77777777" w:rsidR="00386A25" w:rsidRDefault="00386A25" w:rsidP="00386A25">
      <w:pPr>
        <w:rPr>
          <w:rFonts w:ascii="Chalkboard" w:hAnsi="Chalkboard"/>
          <w:sz w:val="28"/>
        </w:rPr>
      </w:pPr>
      <w:r w:rsidRPr="00C06333">
        <w:rPr>
          <w:rFonts w:ascii="Chalkboard" w:hAnsi="Chalkboard"/>
          <w:sz w:val="28"/>
        </w:rPr>
        <w:t>You were supposed to be meeting your friend, but they’re really late.</w:t>
      </w:r>
    </w:p>
    <w:p w14:paraId="761C8DC6" w14:textId="77777777" w:rsidR="00386A25" w:rsidRDefault="00386A25" w:rsidP="00386A25">
      <w:pPr>
        <w:rPr>
          <w:rFonts w:ascii="Chalkboard" w:hAnsi="Chalkboard"/>
          <w:sz w:val="28"/>
        </w:rPr>
      </w:pPr>
    </w:p>
    <w:p w14:paraId="4077CC08" w14:textId="77777777" w:rsidR="00386A25" w:rsidRDefault="00386A25" w:rsidP="00386A25">
      <w:pPr>
        <w:ind w:firstLine="720"/>
        <w:rPr>
          <w:rFonts w:ascii="Chalkboard" w:hAnsi="Chalkboard"/>
          <w:b/>
          <w:sz w:val="28"/>
        </w:rPr>
      </w:pPr>
      <w:r w:rsidRPr="00C06333">
        <w:rPr>
          <w:rFonts w:ascii="Chalkboard" w:hAnsi="Chalkboard"/>
          <w:b/>
          <w:sz w:val="28"/>
        </w:rPr>
        <w:t>Possible actions</w:t>
      </w:r>
    </w:p>
    <w:p w14:paraId="4EDB2659" w14:textId="77777777" w:rsidR="00386A25" w:rsidRDefault="00386A25" w:rsidP="00386A25">
      <w:pPr>
        <w:pStyle w:val="ListParagraph"/>
        <w:numPr>
          <w:ilvl w:val="0"/>
          <w:numId w:val="3"/>
        </w:numPr>
        <w:rPr>
          <w:rFonts w:ascii="Chalkboard" w:hAnsi="Chalkboard"/>
          <w:sz w:val="28"/>
          <w:lang w:val="en-GB"/>
        </w:rPr>
      </w:pPr>
      <w:r>
        <w:rPr>
          <w:rFonts w:ascii="Chalkboard" w:hAnsi="Chalkboard"/>
          <w:sz w:val="28"/>
          <w:lang w:val="en-GB"/>
        </w:rPr>
        <w:t>G</w:t>
      </w:r>
      <w:r w:rsidRPr="00C06333">
        <w:rPr>
          <w:rFonts w:ascii="Chalkboard" w:hAnsi="Chalkboard"/>
          <w:sz w:val="28"/>
          <w:lang w:val="en-GB"/>
        </w:rPr>
        <w:t>et cross with them</w:t>
      </w:r>
    </w:p>
    <w:p w14:paraId="485AFD32" w14:textId="77777777" w:rsidR="00386A25" w:rsidRDefault="00386A25" w:rsidP="00386A25">
      <w:pPr>
        <w:pStyle w:val="ListParagraph"/>
        <w:numPr>
          <w:ilvl w:val="0"/>
          <w:numId w:val="3"/>
        </w:numPr>
        <w:rPr>
          <w:rFonts w:ascii="Chalkboard" w:hAnsi="Chalkboard"/>
          <w:sz w:val="28"/>
          <w:lang w:val="en-GB"/>
        </w:rPr>
      </w:pPr>
      <w:r>
        <w:rPr>
          <w:rFonts w:ascii="Chalkboard" w:hAnsi="Chalkboard"/>
          <w:sz w:val="28"/>
          <w:lang w:val="en-GB"/>
        </w:rPr>
        <w:t>I</w:t>
      </w:r>
      <w:r w:rsidRPr="00C06333">
        <w:rPr>
          <w:rFonts w:ascii="Chalkboard" w:hAnsi="Chalkboard"/>
          <w:sz w:val="28"/>
          <w:lang w:val="en-GB"/>
        </w:rPr>
        <w:t xml:space="preserve">gnore them </w:t>
      </w:r>
    </w:p>
    <w:p w14:paraId="65B05156" w14:textId="77777777" w:rsidR="00386A25" w:rsidRPr="00C06333" w:rsidRDefault="00386A25" w:rsidP="00386A25">
      <w:pPr>
        <w:pStyle w:val="ListParagraph"/>
        <w:numPr>
          <w:ilvl w:val="0"/>
          <w:numId w:val="3"/>
        </w:numPr>
        <w:rPr>
          <w:rFonts w:ascii="Chalkboard" w:hAnsi="Chalkboard"/>
          <w:sz w:val="28"/>
          <w:lang w:val="en-GB"/>
        </w:rPr>
      </w:pPr>
      <w:r>
        <w:rPr>
          <w:rFonts w:ascii="Chalkboard" w:hAnsi="Chalkboard"/>
          <w:sz w:val="28"/>
          <w:lang w:val="en-GB"/>
        </w:rPr>
        <w:t>F</w:t>
      </w:r>
      <w:r w:rsidRPr="00C06333">
        <w:rPr>
          <w:rFonts w:ascii="Chalkboard" w:hAnsi="Chalkboard"/>
          <w:sz w:val="28"/>
          <w:lang w:val="en-GB"/>
        </w:rPr>
        <w:t>ind some</w:t>
      </w:r>
      <w:r>
        <w:rPr>
          <w:rFonts w:ascii="Chalkboard" w:hAnsi="Chalkboard"/>
          <w:sz w:val="28"/>
          <w:lang w:val="en-GB"/>
        </w:rPr>
        <w:t>thing else to do while you wait</w:t>
      </w:r>
    </w:p>
    <w:p w14:paraId="382D38D8" w14:textId="77777777" w:rsidR="00386A25" w:rsidRPr="00A95754" w:rsidRDefault="00386A25" w:rsidP="00386A25">
      <w:pPr>
        <w:rPr>
          <w:rFonts w:ascii="Chalkboard" w:hAnsi="Chalkboard"/>
          <w:sz w:val="28"/>
        </w:rPr>
      </w:pPr>
    </w:p>
    <w:p w14:paraId="39EA7FD3"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743694D2" w14:textId="77777777" w:rsidR="00386A25" w:rsidRDefault="00386A25" w:rsidP="00386A25">
      <w:pPr>
        <w:rPr>
          <w:rFonts w:ascii="Chalkboard" w:hAnsi="Chalkboard"/>
          <w:sz w:val="28"/>
        </w:rPr>
      </w:pPr>
      <w:r w:rsidRPr="00C06333">
        <w:rPr>
          <w:rFonts w:ascii="Chalkboard" w:hAnsi="Chalkboard"/>
          <w:sz w:val="28"/>
        </w:rPr>
        <w:t>You’ve just got to school and realised it’s a non-uniform day but you are dressed in school uniform because you forgot.</w:t>
      </w:r>
    </w:p>
    <w:p w14:paraId="6CF82DF4" w14:textId="77777777" w:rsidR="00386A25" w:rsidRDefault="00386A25" w:rsidP="00386A25">
      <w:pPr>
        <w:rPr>
          <w:rFonts w:ascii="Chalkboard" w:hAnsi="Chalkboard"/>
          <w:sz w:val="28"/>
        </w:rPr>
      </w:pPr>
    </w:p>
    <w:p w14:paraId="0807D89D" w14:textId="77777777" w:rsidR="00386A25" w:rsidRPr="00C06333" w:rsidRDefault="00386A25" w:rsidP="00386A25">
      <w:pPr>
        <w:ind w:firstLine="720"/>
        <w:rPr>
          <w:rFonts w:ascii="Chalkboard" w:hAnsi="Chalkboard"/>
          <w:b/>
          <w:sz w:val="28"/>
        </w:rPr>
      </w:pPr>
      <w:r w:rsidRPr="00C06333">
        <w:rPr>
          <w:rFonts w:ascii="Chalkboard" w:hAnsi="Chalkboard"/>
          <w:b/>
          <w:sz w:val="28"/>
        </w:rPr>
        <w:t>Possible actions</w:t>
      </w:r>
    </w:p>
    <w:p w14:paraId="300DB2F6" w14:textId="77777777" w:rsidR="00386A25" w:rsidRDefault="00386A25" w:rsidP="00386A25">
      <w:pPr>
        <w:pStyle w:val="ListParagraph"/>
        <w:numPr>
          <w:ilvl w:val="0"/>
          <w:numId w:val="4"/>
        </w:numPr>
        <w:rPr>
          <w:rFonts w:ascii="Chalkboard" w:hAnsi="Chalkboard"/>
          <w:sz w:val="28"/>
          <w:lang w:val="en-GB"/>
        </w:rPr>
      </w:pPr>
      <w:r>
        <w:rPr>
          <w:rFonts w:ascii="Chalkboard" w:hAnsi="Chalkboard"/>
          <w:sz w:val="28"/>
          <w:lang w:val="en-GB"/>
        </w:rPr>
        <w:t>G</w:t>
      </w:r>
      <w:r w:rsidRPr="00C06333">
        <w:rPr>
          <w:rFonts w:ascii="Chalkboard" w:hAnsi="Chalkboard"/>
          <w:sz w:val="28"/>
          <w:lang w:val="en-GB"/>
        </w:rPr>
        <w:t xml:space="preserve">et upset and not speak to anyone </w:t>
      </w:r>
    </w:p>
    <w:p w14:paraId="18975C7D" w14:textId="77777777" w:rsidR="00386A25" w:rsidRPr="00C06333" w:rsidRDefault="00386A25" w:rsidP="00386A25">
      <w:pPr>
        <w:pStyle w:val="ListParagraph"/>
        <w:numPr>
          <w:ilvl w:val="0"/>
          <w:numId w:val="4"/>
        </w:numPr>
        <w:rPr>
          <w:rFonts w:ascii="Chalkboard" w:hAnsi="Chalkboard"/>
          <w:sz w:val="28"/>
          <w:lang w:val="en-GB"/>
        </w:rPr>
      </w:pPr>
      <w:r>
        <w:rPr>
          <w:rFonts w:ascii="Chalkboard" w:hAnsi="Chalkboard"/>
          <w:sz w:val="28"/>
          <w:lang w:val="en-GB"/>
        </w:rPr>
        <w:t>L</w:t>
      </w:r>
      <w:r w:rsidRPr="00C06333">
        <w:rPr>
          <w:rFonts w:ascii="Chalkboard" w:hAnsi="Chalkboard"/>
          <w:sz w:val="28"/>
          <w:lang w:val="en-GB"/>
        </w:rPr>
        <w:t>augh about it and maybe try wearing your unifor</w:t>
      </w:r>
      <w:r>
        <w:rPr>
          <w:rFonts w:ascii="Chalkboard" w:hAnsi="Chalkboard"/>
          <w:sz w:val="28"/>
          <w:lang w:val="en-GB"/>
        </w:rPr>
        <w:t>m in a different way</w:t>
      </w:r>
    </w:p>
    <w:p w14:paraId="01C3E814" w14:textId="77777777" w:rsidR="00386A25" w:rsidRPr="00A95754" w:rsidRDefault="00386A25" w:rsidP="00386A25">
      <w:pPr>
        <w:rPr>
          <w:rFonts w:ascii="Chalkboard" w:hAnsi="Chalkboard"/>
          <w:sz w:val="28"/>
        </w:rPr>
      </w:pPr>
    </w:p>
    <w:p w14:paraId="53AAF160"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5FFACCDD" w14:textId="77777777" w:rsidR="00386A25" w:rsidRDefault="00386A25" w:rsidP="00386A25">
      <w:pPr>
        <w:rPr>
          <w:rFonts w:ascii="Chalkboard" w:hAnsi="Chalkboard"/>
          <w:sz w:val="28"/>
        </w:rPr>
      </w:pPr>
      <w:r w:rsidRPr="00C06333">
        <w:rPr>
          <w:rFonts w:ascii="Chalkboard" w:hAnsi="Chalkboard"/>
          <w:sz w:val="28"/>
        </w:rPr>
        <w:t>You thought you did a great job in your maths yesterday, but today when you look at it, there are lots of mistakes.</w:t>
      </w:r>
    </w:p>
    <w:p w14:paraId="339214BA" w14:textId="77777777" w:rsidR="00386A25" w:rsidRDefault="00386A25" w:rsidP="00386A25">
      <w:pPr>
        <w:rPr>
          <w:rFonts w:ascii="Chalkboard" w:hAnsi="Chalkboard"/>
          <w:sz w:val="28"/>
        </w:rPr>
      </w:pPr>
    </w:p>
    <w:p w14:paraId="0631E044" w14:textId="77777777" w:rsidR="00386A25" w:rsidRPr="00C06333" w:rsidRDefault="00386A25" w:rsidP="00386A25">
      <w:pPr>
        <w:ind w:firstLine="720"/>
        <w:rPr>
          <w:rFonts w:ascii="Chalkboard" w:hAnsi="Chalkboard"/>
          <w:b/>
          <w:sz w:val="28"/>
        </w:rPr>
      </w:pPr>
      <w:r w:rsidRPr="00C06333">
        <w:rPr>
          <w:rFonts w:ascii="Chalkboard" w:hAnsi="Chalkboard"/>
          <w:b/>
          <w:sz w:val="28"/>
        </w:rPr>
        <w:t>Possible actions</w:t>
      </w:r>
    </w:p>
    <w:p w14:paraId="42754920" w14:textId="77777777" w:rsidR="00386A25" w:rsidRDefault="00386A25" w:rsidP="00386A25">
      <w:pPr>
        <w:pStyle w:val="ListParagraph"/>
        <w:numPr>
          <w:ilvl w:val="0"/>
          <w:numId w:val="5"/>
        </w:numPr>
        <w:rPr>
          <w:rFonts w:ascii="Chalkboard" w:hAnsi="Chalkboard"/>
          <w:sz w:val="28"/>
          <w:lang w:val="en-GB"/>
        </w:rPr>
      </w:pPr>
      <w:r>
        <w:rPr>
          <w:rFonts w:ascii="Chalkboard" w:hAnsi="Chalkboard"/>
          <w:sz w:val="28"/>
          <w:lang w:val="en-GB"/>
        </w:rPr>
        <w:lastRenderedPageBreak/>
        <w:t>G</w:t>
      </w:r>
      <w:r w:rsidRPr="00C06333">
        <w:rPr>
          <w:rFonts w:ascii="Chalkboard" w:hAnsi="Chalkboard"/>
          <w:sz w:val="28"/>
          <w:lang w:val="en-GB"/>
        </w:rPr>
        <w:t xml:space="preserve">et upset and think you’re no good at maths </w:t>
      </w:r>
    </w:p>
    <w:p w14:paraId="288321D9" w14:textId="77777777" w:rsidR="00386A25" w:rsidRPr="00C06333" w:rsidRDefault="00386A25" w:rsidP="00386A25">
      <w:pPr>
        <w:pStyle w:val="ListParagraph"/>
        <w:numPr>
          <w:ilvl w:val="0"/>
          <w:numId w:val="5"/>
        </w:numPr>
        <w:rPr>
          <w:rFonts w:ascii="Chalkboard" w:hAnsi="Chalkboard"/>
          <w:sz w:val="28"/>
          <w:lang w:val="en-GB"/>
        </w:rPr>
      </w:pPr>
      <w:r>
        <w:rPr>
          <w:rFonts w:ascii="Chalkboard" w:hAnsi="Chalkboard"/>
          <w:sz w:val="28"/>
          <w:lang w:val="en-GB"/>
        </w:rPr>
        <w:t>L</w:t>
      </w:r>
      <w:r w:rsidRPr="00C06333">
        <w:rPr>
          <w:rFonts w:ascii="Chalkboard" w:hAnsi="Chalkboard"/>
          <w:sz w:val="28"/>
          <w:lang w:val="en-GB"/>
        </w:rPr>
        <w:t>ook at where mistakes were made and realise it’s just on</w:t>
      </w:r>
      <w:r>
        <w:rPr>
          <w:rFonts w:ascii="Chalkboard" w:hAnsi="Chalkboard"/>
          <w:sz w:val="28"/>
          <w:lang w:val="en-GB"/>
        </w:rPr>
        <w:t>e aspect you need to practise</w:t>
      </w:r>
    </w:p>
    <w:p w14:paraId="49B657C6" w14:textId="77777777" w:rsidR="00386A25" w:rsidRPr="00A95754" w:rsidRDefault="00386A25" w:rsidP="00386A25">
      <w:pPr>
        <w:rPr>
          <w:rFonts w:ascii="Chalkboard" w:hAnsi="Chalkboard"/>
          <w:sz w:val="28"/>
        </w:rPr>
      </w:pPr>
    </w:p>
    <w:p w14:paraId="73522DE1"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32B7009B" w14:textId="77777777" w:rsidR="00386A25" w:rsidRDefault="00386A25" w:rsidP="00386A25">
      <w:pPr>
        <w:rPr>
          <w:rFonts w:ascii="Chalkboard" w:hAnsi="Chalkboard"/>
          <w:sz w:val="28"/>
        </w:rPr>
      </w:pPr>
      <w:r w:rsidRPr="00C06333">
        <w:rPr>
          <w:rFonts w:ascii="Chalkboard" w:hAnsi="Chalkboard"/>
          <w:sz w:val="28"/>
        </w:rPr>
        <w:t>You’ve been called up to speak in front of the class about your work, showing what you did.</w:t>
      </w:r>
    </w:p>
    <w:p w14:paraId="319F1B7E" w14:textId="77777777" w:rsidR="00386A25" w:rsidRDefault="00386A25" w:rsidP="00386A25">
      <w:pPr>
        <w:rPr>
          <w:rFonts w:ascii="Chalkboard" w:hAnsi="Chalkboard"/>
          <w:sz w:val="28"/>
        </w:rPr>
      </w:pPr>
    </w:p>
    <w:p w14:paraId="3FEE7ACE" w14:textId="77777777" w:rsidR="00386A25" w:rsidRPr="00C06333" w:rsidRDefault="00386A25" w:rsidP="00386A25">
      <w:pPr>
        <w:ind w:firstLine="720"/>
        <w:rPr>
          <w:rFonts w:ascii="Chalkboard" w:hAnsi="Chalkboard"/>
          <w:b/>
          <w:sz w:val="28"/>
        </w:rPr>
      </w:pPr>
      <w:r w:rsidRPr="00C06333">
        <w:rPr>
          <w:rFonts w:ascii="Chalkboard" w:hAnsi="Chalkboard"/>
          <w:b/>
          <w:sz w:val="28"/>
        </w:rPr>
        <w:t>Possible actions</w:t>
      </w:r>
    </w:p>
    <w:p w14:paraId="3AE9F5FF" w14:textId="77777777" w:rsidR="00386A25" w:rsidRDefault="00386A25" w:rsidP="00386A25">
      <w:pPr>
        <w:pStyle w:val="ListParagraph"/>
        <w:numPr>
          <w:ilvl w:val="0"/>
          <w:numId w:val="6"/>
        </w:numPr>
        <w:rPr>
          <w:rFonts w:ascii="Chalkboard" w:hAnsi="Chalkboard"/>
          <w:sz w:val="28"/>
          <w:lang w:val="en-GB"/>
        </w:rPr>
      </w:pPr>
      <w:r>
        <w:rPr>
          <w:rFonts w:ascii="Chalkboard" w:hAnsi="Chalkboard"/>
          <w:sz w:val="28"/>
          <w:lang w:val="en-GB"/>
        </w:rPr>
        <w:t>G</w:t>
      </w:r>
      <w:r w:rsidRPr="00C06333">
        <w:rPr>
          <w:rFonts w:ascii="Chalkboard" w:hAnsi="Chalkboard"/>
          <w:sz w:val="28"/>
          <w:lang w:val="en-GB"/>
        </w:rPr>
        <w:t xml:space="preserve">et scared, refuse to stand up and stay silent </w:t>
      </w:r>
    </w:p>
    <w:p w14:paraId="3C8F0437" w14:textId="77777777" w:rsidR="00386A25" w:rsidRPr="00C06333" w:rsidRDefault="00386A25" w:rsidP="00386A25">
      <w:pPr>
        <w:pStyle w:val="ListParagraph"/>
        <w:numPr>
          <w:ilvl w:val="0"/>
          <w:numId w:val="6"/>
        </w:numPr>
        <w:rPr>
          <w:rFonts w:ascii="Chalkboard" w:hAnsi="Chalkboard"/>
          <w:sz w:val="28"/>
          <w:lang w:val="en-GB"/>
        </w:rPr>
      </w:pPr>
      <w:r>
        <w:rPr>
          <w:rFonts w:ascii="Chalkboard" w:hAnsi="Chalkboard"/>
          <w:sz w:val="28"/>
          <w:lang w:val="en-GB"/>
        </w:rPr>
        <w:t>G</w:t>
      </w:r>
      <w:r w:rsidRPr="00C06333">
        <w:rPr>
          <w:rFonts w:ascii="Chalkboard" w:hAnsi="Chalkboard"/>
          <w:sz w:val="28"/>
          <w:lang w:val="en-GB"/>
        </w:rPr>
        <w:t>o up, pretending to be more confident that you feel, remembering that your wo</w:t>
      </w:r>
      <w:r>
        <w:rPr>
          <w:rFonts w:ascii="Chalkboard" w:hAnsi="Chalkboard"/>
          <w:sz w:val="28"/>
          <w:lang w:val="en-GB"/>
        </w:rPr>
        <w:t>rk was chosen because it’s good</w:t>
      </w:r>
    </w:p>
    <w:p w14:paraId="55A17DE2" w14:textId="77777777" w:rsidR="00386A25" w:rsidRPr="00A95754" w:rsidRDefault="00386A25" w:rsidP="00386A25">
      <w:pPr>
        <w:rPr>
          <w:rFonts w:ascii="Chalkboard" w:hAnsi="Chalkboard"/>
          <w:sz w:val="28"/>
        </w:rPr>
      </w:pPr>
    </w:p>
    <w:p w14:paraId="2F672104" w14:textId="77777777" w:rsidR="00386A25" w:rsidRPr="00C06333" w:rsidRDefault="00386A25" w:rsidP="00386A25">
      <w:pPr>
        <w:pStyle w:val="ListParagraph"/>
        <w:numPr>
          <w:ilvl w:val="0"/>
          <w:numId w:val="2"/>
        </w:numPr>
        <w:rPr>
          <w:rFonts w:ascii="Chalkboard" w:hAnsi="Chalkboard"/>
          <w:b/>
          <w:sz w:val="28"/>
          <w:lang w:val="en-GB"/>
        </w:rPr>
      </w:pPr>
      <w:r w:rsidRPr="00C06333">
        <w:rPr>
          <w:rFonts w:ascii="Chalkboard" w:hAnsi="Chalkboard"/>
          <w:b/>
          <w:sz w:val="28"/>
          <w:lang w:val="en-GB"/>
        </w:rPr>
        <w:t>Situation</w:t>
      </w:r>
    </w:p>
    <w:p w14:paraId="226A6F18" w14:textId="77777777" w:rsidR="00386A25" w:rsidRDefault="00386A25" w:rsidP="00386A25">
      <w:pPr>
        <w:rPr>
          <w:rFonts w:ascii="Chalkboard" w:hAnsi="Chalkboard"/>
          <w:sz w:val="28"/>
        </w:rPr>
      </w:pPr>
      <w:r w:rsidRPr="00C06333">
        <w:rPr>
          <w:rFonts w:ascii="Chalkboard" w:hAnsi="Chalkboard"/>
          <w:sz w:val="28"/>
        </w:rPr>
        <w:t>You’re stuck on a question that you don’t understand and everyone else seems like they are completing the task quickly.</w:t>
      </w:r>
    </w:p>
    <w:p w14:paraId="6834C0FC" w14:textId="77777777" w:rsidR="00386A25" w:rsidRDefault="00386A25" w:rsidP="00386A25">
      <w:pPr>
        <w:rPr>
          <w:rFonts w:ascii="Chalkboard" w:hAnsi="Chalkboard"/>
          <w:sz w:val="28"/>
        </w:rPr>
      </w:pPr>
    </w:p>
    <w:p w14:paraId="4ADC7882" w14:textId="77777777" w:rsidR="00386A25" w:rsidRPr="00C06333" w:rsidRDefault="00386A25" w:rsidP="00386A25">
      <w:pPr>
        <w:ind w:firstLine="720"/>
        <w:rPr>
          <w:rFonts w:ascii="Chalkboard" w:hAnsi="Chalkboard"/>
          <w:b/>
          <w:sz w:val="28"/>
        </w:rPr>
      </w:pPr>
      <w:r w:rsidRPr="00C06333">
        <w:rPr>
          <w:rFonts w:ascii="Chalkboard" w:hAnsi="Chalkboard"/>
          <w:b/>
          <w:sz w:val="28"/>
        </w:rPr>
        <w:t>Possible actions</w:t>
      </w:r>
    </w:p>
    <w:p w14:paraId="070801D3" w14:textId="77777777" w:rsidR="00386A25" w:rsidRDefault="00386A25" w:rsidP="00386A25">
      <w:pPr>
        <w:pStyle w:val="ListParagraph"/>
        <w:numPr>
          <w:ilvl w:val="0"/>
          <w:numId w:val="7"/>
        </w:numPr>
        <w:rPr>
          <w:rFonts w:ascii="Chalkboard" w:hAnsi="Chalkboard"/>
          <w:sz w:val="28"/>
          <w:lang w:val="en-GB"/>
        </w:rPr>
      </w:pPr>
      <w:r>
        <w:rPr>
          <w:rFonts w:ascii="Chalkboard" w:hAnsi="Chalkboard"/>
          <w:sz w:val="28"/>
          <w:lang w:val="en-GB"/>
        </w:rPr>
        <w:t xml:space="preserve">Get </w:t>
      </w:r>
      <w:r w:rsidRPr="00C06333">
        <w:rPr>
          <w:rFonts w:ascii="Chalkboard" w:hAnsi="Chalkboard"/>
          <w:sz w:val="28"/>
          <w:lang w:val="en-GB"/>
        </w:rPr>
        <w:t xml:space="preserve">scared and upset and stay quiet, not completing the work and hoping the teacher doesn’t notice </w:t>
      </w:r>
    </w:p>
    <w:p w14:paraId="593AB306" w14:textId="77777777" w:rsidR="00386A25" w:rsidRPr="00C06333" w:rsidRDefault="00386A25" w:rsidP="00386A25">
      <w:pPr>
        <w:pStyle w:val="ListParagraph"/>
        <w:numPr>
          <w:ilvl w:val="0"/>
          <w:numId w:val="7"/>
        </w:numPr>
        <w:rPr>
          <w:rFonts w:ascii="Chalkboard" w:hAnsi="Chalkboard"/>
          <w:sz w:val="28"/>
          <w:lang w:val="en-GB"/>
        </w:rPr>
      </w:pPr>
      <w:r>
        <w:rPr>
          <w:rFonts w:ascii="Chalkboard" w:hAnsi="Chalkboard"/>
          <w:sz w:val="28"/>
          <w:lang w:val="en-GB"/>
        </w:rPr>
        <w:t>A</w:t>
      </w:r>
      <w:r w:rsidRPr="00C06333">
        <w:rPr>
          <w:rFonts w:ascii="Chalkboard" w:hAnsi="Chalkboard"/>
          <w:sz w:val="28"/>
          <w:lang w:val="en-GB"/>
        </w:rPr>
        <w:t>sk someone for help, either the t</w:t>
      </w:r>
      <w:r>
        <w:rPr>
          <w:rFonts w:ascii="Chalkboard" w:hAnsi="Chalkboard"/>
          <w:sz w:val="28"/>
          <w:lang w:val="en-GB"/>
        </w:rPr>
        <w:t>eacher or someone on your table</w:t>
      </w:r>
    </w:p>
    <w:p w14:paraId="06C3D2C8" w14:textId="77777777" w:rsidR="00386A25" w:rsidRPr="00386A25" w:rsidRDefault="00386A25">
      <w:pPr>
        <w:rPr>
          <w:rFonts w:ascii="Century Gothic" w:hAnsi="Century Gothic"/>
        </w:rPr>
      </w:pPr>
      <w:bookmarkStart w:id="0" w:name="_GoBack"/>
      <w:bookmarkEnd w:id="0"/>
    </w:p>
    <w:sectPr w:rsidR="00386A25" w:rsidRPr="00386A25" w:rsidSect="00386A2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halkboard">
    <w:panose1 w:val="03050602040202020205"/>
    <w:charset w:val="4D"/>
    <w:family w:val="script"/>
    <w:pitch w:val="variable"/>
    <w:sig w:usb0="8000002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04AAA"/>
    <w:multiLevelType w:val="hybridMultilevel"/>
    <w:tmpl w:val="50A09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F2C25"/>
    <w:multiLevelType w:val="hybridMultilevel"/>
    <w:tmpl w:val="8368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6D37BC"/>
    <w:multiLevelType w:val="hybridMultilevel"/>
    <w:tmpl w:val="A6906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FE2EDA"/>
    <w:multiLevelType w:val="hybridMultilevel"/>
    <w:tmpl w:val="DBA61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62497C"/>
    <w:multiLevelType w:val="hybridMultilevel"/>
    <w:tmpl w:val="CBB8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304D29"/>
    <w:multiLevelType w:val="hybridMultilevel"/>
    <w:tmpl w:val="E73C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D2996"/>
    <w:multiLevelType w:val="hybridMultilevel"/>
    <w:tmpl w:val="251C2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8DC"/>
    <w:rsid w:val="001D5789"/>
    <w:rsid w:val="002718DC"/>
    <w:rsid w:val="00386A25"/>
    <w:rsid w:val="006855AD"/>
    <w:rsid w:val="008D76C1"/>
    <w:rsid w:val="00C47D7D"/>
    <w:rsid w:val="00EB0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6C1CB6"/>
  <w15:chartTrackingRefBased/>
  <w15:docId w15:val="{50F12326-C8A1-1A42-8102-8D488309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18DC"/>
    <w:rPr>
      <w:color w:val="0000FF"/>
      <w:u w:val="single"/>
    </w:rPr>
  </w:style>
  <w:style w:type="table" w:styleId="TableGrid">
    <w:name w:val="Table Grid"/>
    <w:basedOn w:val="TableNormal"/>
    <w:uiPriority w:val="39"/>
    <w:rsid w:val="00271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6A2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068022">
      <w:bodyDiv w:val="1"/>
      <w:marLeft w:val="0"/>
      <w:marRight w:val="0"/>
      <w:marTop w:val="0"/>
      <w:marBottom w:val="0"/>
      <w:divBdr>
        <w:top w:val="none" w:sz="0" w:space="0" w:color="auto"/>
        <w:left w:val="none" w:sz="0" w:space="0" w:color="auto"/>
        <w:bottom w:val="none" w:sz="0" w:space="0" w:color="auto"/>
        <w:right w:val="none" w:sz="0" w:space="0" w:color="auto"/>
      </w:divBdr>
    </w:div>
    <w:div w:id="1187792326">
      <w:bodyDiv w:val="1"/>
      <w:marLeft w:val="0"/>
      <w:marRight w:val="0"/>
      <w:marTop w:val="0"/>
      <w:marBottom w:val="0"/>
      <w:divBdr>
        <w:top w:val="none" w:sz="0" w:space="0" w:color="auto"/>
        <w:left w:val="none" w:sz="0" w:space="0" w:color="auto"/>
        <w:bottom w:val="none" w:sz="0" w:space="0" w:color="auto"/>
        <w:right w:val="none" w:sz="0" w:space="0" w:color="auto"/>
      </w:divBdr>
    </w:div>
    <w:div w:id="148585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l8rJ1WML60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Minster - Larwood School</dc:creator>
  <cp:keywords/>
  <dc:description/>
  <cp:lastModifiedBy>Niamh Minster - Larwood School</cp:lastModifiedBy>
  <cp:revision>1</cp:revision>
  <dcterms:created xsi:type="dcterms:W3CDTF">2020-03-27T15:57:00Z</dcterms:created>
  <dcterms:modified xsi:type="dcterms:W3CDTF">2020-03-27T16:17:00Z</dcterms:modified>
</cp:coreProperties>
</file>