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5734050" cy="1435100"/>
            <wp:effectExtent b="0" l="0" r="0" t="0"/>
            <wp:docPr id="5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1435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Comfortaa" w:cs="Comfortaa" w:eastAsia="Comfortaa" w:hAnsi="Comfortaa"/>
          <w:color w:val="ff0000"/>
          <w:sz w:val="60"/>
          <w:szCs w:val="60"/>
        </w:rPr>
      </w:pPr>
      <w:r w:rsidDel="00000000" w:rsidR="00000000" w:rsidRPr="00000000">
        <w:rPr>
          <w:rFonts w:ascii="Comfortaa" w:cs="Comfortaa" w:eastAsia="Comfortaa" w:hAnsi="Comfortaa"/>
          <w:color w:val="ff0000"/>
          <w:sz w:val="60"/>
          <w:szCs w:val="60"/>
          <w:rtl w:val="0"/>
        </w:rPr>
        <w:t xml:space="preserve">Pushes, pulls and twists.</w:t>
      </w:r>
    </w:p>
    <w:p w:rsidR="00000000" w:rsidDel="00000000" w:rsidP="00000000" w:rsidRDefault="00000000" w:rsidRPr="00000000" w14:paraId="00000005">
      <w:pPr>
        <w:jc w:val="center"/>
        <w:rPr>
          <w:rFonts w:ascii="Comfortaa" w:cs="Comfortaa" w:eastAsia="Comfortaa" w:hAnsi="Comfortaa"/>
          <w:sz w:val="36"/>
          <w:szCs w:val="36"/>
        </w:rPr>
      </w:pPr>
      <w:r w:rsidDel="00000000" w:rsidR="00000000" w:rsidRPr="00000000">
        <w:rPr>
          <w:rFonts w:ascii="Comfortaa" w:cs="Comfortaa" w:eastAsia="Comfortaa" w:hAnsi="Comfortaa"/>
          <w:sz w:val="36"/>
          <w:szCs w:val="36"/>
          <w:rtl w:val="0"/>
        </w:rPr>
        <w:t xml:space="preserve">Watch the video on BBC Bitesize to learn about pushes, pulls and twists: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sz w:val="36"/>
          <w:szCs w:val="36"/>
        </w:rPr>
      </w:pPr>
      <w:hyperlink r:id="rId7">
        <w:r w:rsidDel="00000000" w:rsidR="00000000" w:rsidRPr="00000000">
          <w:rPr>
            <w:color w:val="1155cc"/>
            <w:sz w:val="36"/>
            <w:szCs w:val="36"/>
            <w:u w:val="single"/>
            <w:rtl w:val="0"/>
          </w:rPr>
          <w:t xml:space="preserve">https://www.bbc.co.uk/bitesize/clips/z9nkqty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sz w:val="36"/>
          <w:szCs w:val="36"/>
        </w:rPr>
      </w:pPr>
      <w:r w:rsidDel="00000000" w:rsidR="00000000" w:rsidRPr="00000000">
        <w:rPr>
          <w:sz w:val="36"/>
          <w:szCs w:val="36"/>
        </w:rPr>
        <w:drawing>
          <wp:inline distB="114300" distT="114300" distL="114300" distR="114300">
            <wp:extent cx="3752850" cy="1591144"/>
            <wp:effectExtent b="0" l="0" r="0" t="0"/>
            <wp:docPr id="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159114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left"/>
        <w:rPr>
          <w:rFonts w:ascii="Comfortaa" w:cs="Comfortaa" w:eastAsia="Comfortaa" w:hAnsi="Comfortaa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left"/>
        <w:rPr>
          <w:rFonts w:ascii="Comfortaa" w:cs="Comfortaa" w:eastAsia="Comfortaa" w:hAnsi="Comfortaa"/>
          <w:sz w:val="36"/>
          <w:szCs w:val="36"/>
        </w:rPr>
      </w:pPr>
      <w:r w:rsidDel="00000000" w:rsidR="00000000" w:rsidRPr="00000000">
        <w:rPr>
          <w:rFonts w:ascii="Comfortaa" w:cs="Comfortaa" w:eastAsia="Comfortaa" w:hAnsi="Comfortaa"/>
          <w:sz w:val="36"/>
          <w:szCs w:val="36"/>
          <w:rtl w:val="0"/>
        </w:rPr>
        <w:t xml:space="preserve">Now look around your home. Find things that move with a push.  What do you have to pull? Can you find something that twists? </w:t>
      </w:r>
    </w:p>
    <w:p w:rsidR="00000000" w:rsidDel="00000000" w:rsidP="00000000" w:rsidRDefault="00000000" w:rsidRPr="00000000" w14:paraId="0000000B">
      <w:pPr>
        <w:jc w:val="left"/>
        <w:rPr>
          <w:rFonts w:ascii="Comfortaa" w:cs="Comfortaa" w:eastAsia="Comfortaa" w:hAnsi="Comfortaa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left"/>
        <w:rPr>
          <w:rFonts w:ascii="Comfortaa" w:cs="Comfortaa" w:eastAsia="Comfortaa" w:hAnsi="Comfortaa"/>
          <w:sz w:val="36"/>
          <w:szCs w:val="36"/>
        </w:rPr>
      </w:pPr>
      <w:r w:rsidDel="00000000" w:rsidR="00000000" w:rsidRPr="00000000">
        <w:rPr>
          <w:rFonts w:ascii="Comfortaa" w:cs="Comfortaa" w:eastAsia="Comfortaa" w:hAnsi="Comfortaa"/>
          <w:sz w:val="36"/>
          <w:szCs w:val="36"/>
          <w:rtl w:val="0"/>
        </w:rPr>
        <w:t xml:space="preserve">You could make a list, table or even a poster.</w:t>
      </w:r>
    </w:p>
    <w:p w:rsidR="00000000" w:rsidDel="00000000" w:rsidP="00000000" w:rsidRDefault="00000000" w:rsidRPr="00000000" w14:paraId="0000000D">
      <w:pPr>
        <w:jc w:val="left"/>
        <w:rPr>
          <w:rFonts w:ascii="Comfortaa" w:cs="Comfortaa" w:eastAsia="Comfortaa" w:hAnsi="Comfortaa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left"/>
        <w:rPr>
          <w:rFonts w:ascii="Comfortaa" w:cs="Comfortaa" w:eastAsia="Comfortaa" w:hAnsi="Comfortaa"/>
          <w:sz w:val="20"/>
          <w:szCs w:val="20"/>
        </w:rPr>
      </w:pPr>
      <w:r w:rsidDel="00000000" w:rsidR="00000000" w:rsidRPr="00000000">
        <w:rPr>
          <w:rFonts w:ascii="Comfortaa" w:cs="Comfortaa" w:eastAsia="Comfortaa" w:hAnsi="Comfortaa"/>
          <w:sz w:val="20"/>
          <w:szCs w:val="20"/>
          <w:rtl w:val="0"/>
        </w:rPr>
        <w:t xml:space="preserve">Examples:</w:t>
      </w:r>
    </w:p>
    <w:p w:rsidR="00000000" w:rsidDel="00000000" w:rsidP="00000000" w:rsidRDefault="00000000" w:rsidRPr="00000000" w14:paraId="0000000F">
      <w:pPr>
        <w:jc w:val="left"/>
        <w:rPr>
          <w:rFonts w:ascii="Comfortaa" w:cs="Comfortaa" w:eastAsia="Comfortaa" w:hAnsi="Comfortaa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3786188</wp:posOffset>
            </wp:positionH>
            <wp:positionV relativeFrom="paragraph">
              <wp:posOffset>225538</wp:posOffset>
            </wp:positionV>
            <wp:extent cx="1881188" cy="1908062"/>
            <wp:effectExtent b="0" l="0" r="0" t="0"/>
            <wp:wrapSquare wrapText="bothSides" distB="114300" distT="114300" distL="114300" distR="114300"/>
            <wp:docPr id="3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81188" cy="190806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0">
      <w:pPr>
        <w:jc w:val="left"/>
        <w:rPr>
          <w:rFonts w:ascii="Comfortaa" w:cs="Comfortaa" w:eastAsia="Comfortaa" w:hAnsi="Comfortaa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379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320"/>
        <w:gridCol w:w="1260"/>
        <w:gridCol w:w="1215"/>
        <w:tblGridChange w:id="0">
          <w:tblGrid>
            <w:gridCol w:w="1320"/>
            <w:gridCol w:w="1260"/>
            <w:gridCol w:w="1215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0"/>
                <w:szCs w:val="20"/>
                <w:rtl w:val="0"/>
              </w:rPr>
              <w:t xml:space="preserve">Push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0"/>
                <w:szCs w:val="20"/>
                <w:rtl w:val="0"/>
              </w:rPr>
              <w:t xml:space="preserve">Pull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0"/>
                <w:szCs w:val="20"/>
                <w:rtl w:val="0"/>
              </w:rPr>
              <w:t xml:space="preserve">Twist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color w:val="666666"/>
                <w:sz w:val="18"/>
                <w:szCs w:val="18"/>
              </w:rPr>
            </w:pPr>
            <w:r w:rsidDel="00000000" w:rsidR="00000000" w:rsidRPr="00000000">
              <w:rPr>
                <w:rFonts w:ascii="Comfortaa" w:cs="Comfortaa" w:eastAsia="Comfortaa" w:hAnsi="Comfortaa"/>
                <w:color w:val="666666"/>
                <w:sz w:val="18"/>
                <w:szCs w:val="18"/>
                <w:rtl w:val="0"/>
              </w:rPr>
              <w:t xml:space="preserve">skateboard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color w:val="999999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color w:val="999999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color w:val="666666"/>
                <w:sz w:val="18"/>
                <w:szCs w:val="18"/>
              </w:rPr>
            </w:pPr>
            <w:r w:rsidDel="00000000" w:rsidR="00000000" w:rsidRPr="00000000">
              <w:rPr>
                <w:rFonts w:ascii="Comfortaa" w:cs="Comfortaa" w:eastAsia="Comfortaa" w:hAnsi="Comfortaa"/>
                <w:color w:val="666666"/>
                <w:sz w:val="18"/>
                <w:szCs w:val="18"/>
                <w:rtl w:val="0"/>
              </w:rPr>
              <w:t xml:space="preserve">drawer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color w:val="666666"/>
                <w:sz w:val="20"/>
                <w:szCs w:val="20"/>
                <w:rtl w:val="0"/>
              </w:rPr>
              <w:t xml:space="preserve">bottle lid</w:t>
            </w:r>
          </w:p>
        </w:tc>
      </w:tr>
    </w:tbl>
    <w:p w:rsidR="00000000" w:rsidDel="00000000" w:rsidP="00000000" w:rsidRDefault="00000000" w:rsidRPr="00000000" w14:paraId="00000019">
      <w:pPr>
        <w:jc w:val="left"/>
        <w:rPr>
          <w:rFonts w:ascii="Comfortaa" w:cs="Comfortaa" w:eastAsia="Comfortaa" w:hAnsi="Comfortaa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left"/>
        <w:rPr>
          <w:rFonts w:ascii="Comfortaa" w:cs="Comfortaa" w:eastAsia="Comfortaa" w:hAnsi="Comfortaa"/>
          <w:sz w:val="36"/>
          <w:szCs w:val="36"/>
        </w:rPr>
      </w:pPr>
      <w:r w:rsidDel="00000000" w:rsidR="00000000" w:rsidRPr="00000000">
        <w:rPr>
          <w:rFonts w:ascii="Comfortaa" w:cs="Comfortaa" w:eastAsia="Comfortaa" w:hAnsi="Comfortaa"/>
          <w:sz w:val="36"/>
          <w:szCs w:val="36"/>
          <w:rtl w:val="0"/>
        </w:rPr>
        <w:t xml:space="preserve">Now, use what you know to answer the questions below.</w:t>
      </w:r>
    </w:p>
    <w:p w:rsidR="00000000" w:rsidDel="00000000" w:rsidP="00000000" w:rsidRDefault="00000000" w:rsidRPr="00000000" w14:paraId="0000001B">
      <w:pPr>
        <w:jc w:val="left"/>
        <w:rPr>
          <w:rFonts w:ascii="Comfortaa" w:cs="Comfortaa" w:eastAsia="Comfortaa" w:hAnsi="Comfortaa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sz w:val="36"/>
          <w:szCs w:val="36"/>
        </w:rPr>
      </w:pPr>
      <w:r w:rsidDel="00000000" w:rsidR="00000000" w:rsidRPr="00000000">
        <w:rPr>
          <w:sz w:val="36"/>
          <w:szCs w:val="36"/>
        </w:rPr>
        <w:drawing>
          <wp:inline distB="114300" distT="114300" distL="114300" distR="114300">
            <wp:extent cx="6329363" cy="2960194"/>
            <wp:effectExtent b="0" l="0" r="0" t="0"/>
            <wp:docPr id="1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329363" cy="296019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sz w:val="36"/>
          <w:szCs w:val="36"/>
        </w:rPr>
      </w:pPr>
      <w:r w:rsidDel="00000000" w:rsidR="00000000" w:rsidRPr="00000000">
        <w:rPr>
          <w:sz w:val="36"/>
          <w:szCs w:val="36"/>
        </w:rPr>
        <w:drawing>
          <wp:inline distB="114300" distT="114300" distL="114300" distR="114300">
            <wp:extent cx="5734050" cy="3213100"/>
            <wp:effectExtent b="0" l="0" r="0" t="0"/>
            <wp:docPr id="2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3213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fortaa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5.png"/><Relationship Id="rId10" Type="http://schemas.openxmlformats.org/officeDocument/2006/relationships/image" Target="media/image3.png"/><Relationship Id="rId9" Type="http://schemas.openxmlformats.org/officeDocument/2006/relationships/image" Target="media/image4.png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hyperlink" Target="https://www.bbc.co.uk/bitesize/clips/z9nkqty" TargetMode="External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-regular.ttf"/><Relationship Id="rId2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