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0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0"/>
        <w:gridCol w:w="1890"/>
        <w:gridCol w:w="1530"/>
        <w:gridCol w:w="1935"/>
        <w:gridCol w:w="1860"/>
        <w:gridCol w:w="1650"/>
        <w:gridCol w:w="1725"/>
        <w:gridCol w:w="2250"/>
        <w:tblGridChange w:id="0">
          <w:tblGrid>
            <w:gridCol w:w="1110"/>
            <w:gridCol w:w="1890"/>
            <w:gridCol w:w="1530"/>
            <w:gridCol w:w="1935"/>
            <w:gridCol w:w="1860"/>
            <w:gridCol w:w="1650"/>
            <w:gridCol w:w="1725"/>
            <w:gridCol w:w="22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00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4">
            <w:pPr>
              <w:rPr>
                <w:rFonts w:ascii="Lexend Light" w:cs="Lexend Light" w:eastAsia="Lexend Light" w:hAnsi="Lexend Light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8"/>
                <w:szCs w:val="28"/>
                <w:u w:val="single"/>
                <w:rtl w:val="0"/>
              </w:rPr>
              <w:t xml:space="preserve">English overview</w:t>
            </w:r>
          </w:p>
          <w:p w:rsidR="00000000" w:rsidDel="00000000" w:rsidP="00000000" w:rsidRDefault="00000000" w:rsidRPr="00000000" w14:paraId="00000005">
            <w:pPr>
              <w:rPr>
                <w:rFonts w:ascii="Lexend" w:cs="Lexend" w:eastAsia="Lexend" w:hAnsi="Lexend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rFonts w:ascii="Lexend Light" w:cs="Lexend Light" w:eastAsia="Lexend Light" w:hAnsi="Lexend Light"/>
                <w:color w:val="ed7d31"/>
                <w:u w:val="single"/>
              </w:rPr>
            </w:pPr>
            <w:r w:rsidDel="00000000" w:rsidR="00000000" w:rsidRPr="00000000">
              <w:rPr>
                <w:rFonts w:ascii="Lexend Medium" w:cs="Lexend Medium" w:eastAsia="Lexend Medium" w:hAnsi="Lexend Medium"/>
                <w:u w:val="single"/>
                <w:rtl w:val="0"/>
              </w:rPr>
              <w:t xml:space="preserve">Cherry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Term: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Autumn 1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Autumn 2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Spring 1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Spring 2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Summer 1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Summer 2</w:t>
            </w:r>
          </w:p>
        </w:tc>
        <w:tc>
          <w:tcPr>
            <w:shd w:fill="b7b7b7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Writing genres:</w:t>
            </w:r>
          </w:p>
        </w:tc>
      </w:tr>
      <w:tr>
        <w:trPr>
          <w:cantSplit w:val="0"/>
          <w:trHeight w:val="2214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B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Curiosity</w:t>
            </w:r>
          </w:p>
          <w:p w:rsidR="00000000" w:rsidDel="00000000" w:rsidP="00000000" w:rsidRDefault="00000000" w:rsidRPr="00000000" w14:paraId="0000001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1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What makes Me a Me?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https://www.youtube.com/watch?v=M3i mlVnPvC8 </w:t>
            </w:r>
          </w:p>
          <w:p w:rsidR="00000000" w:rsidDel="00000000" w:rsidP="00000000" w:rsidRDefault="00000000" w:rsidRPr="00000000" w14:paraId="0000002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https://www.davidtazzyman.com/what-makes-me-a-me/0b9fu0tuoe8n4y607fofo0535wwh7z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Playmate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5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rFonts w:ascii="Lexend Light" w:cs="Lexend Light" w:eastAsia="Lexend Light" w:hAnsi="Lexend Light"/>
                  <w:color w:val="1155cc"/>
                  <w:sz w:val="20"/>
                  <w:szCs w:val="20"/>
                  <w:u w:val="single"/>
                  <w:rtl w:val="0"/>
                </w:rPr>
                <w:t xml:space="preserve">https://www.literacyshed.com/en-gb/resource/playmate</w:t>
              </w:r>
            </w:hyperlink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 Narrative</w:t>
            </w:r>
          </w:p>
          <w:p w:rsidR="00000000" w:rsidDel="00000000" w:rsidP="00000000" w:rsidRDefault="00000000" w:rsidRPr="00000000" w14:paraId="0000002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Poetry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8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29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Acceptance</w:t>
            </w:r>
          </w:p>
          <w:p w:rsidR="00000000" w:rsidDel="00000000" w:rsidP="00000000" w:rsidRDefault="00000000" w:rsidRPr="00000000" w14:paraId="0000002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2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Our story starts in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Two places to call home</w:t>
            </w:r>
          </w:p>
          <w:p w:rsidR="00000000" w:rsidDel="00000000" w:rsidP="00000000" w:rsidRDefault="00000000" w:rsidRPr="00000000" w14:paraId="00000031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 </w:t>
            </w:r>
          </w:p>
          <w:p w:rsidR="00000000" w:rsidDel="00000000" w:rsidP="00000000" w:rsidRDefault="00000000" w:rsidRPr="00000000" w14:paraId="0000003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Script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Letter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8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39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Determination</w:t>
            </w:r>
          </w:p>
          <w:p w:rsidR="00000000" w:rsidDel="00000000" w:rsidP="00000000" w:rsidRDefault="00000000" w:rsidRPr="00000000" w14:paraId="0000003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3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Ride of Passage</w:t>
            </w:r>
          </w:p>
          <w:p w:rsidR="00000000" w:rsidDel="00000000" w:rsidP="00000000" w:rsidRDefault="00000000" w:rsidRPr="00000000" w14:paraId="0000003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https://www.literacyshed.com/the-other-cultures-shed.html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Three Little Pigs - Fairy Tale</w:t>
            </w:r>
          </w:p>
          <w:p w:rsidR="00000000" w:rsidDel="00000000" w:rsidP="00000000" w:rsidRDefault="00000000" w:rsidRPr="00000000" w14:paraId="00000043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Alternative ending</w:t>
            </w:r>
          </w:p>
          <w:p w:rsidR="00000000" w:rsidDel="00000000" w:rsidP="00000000" w:rsidRDefault="00000000" w:rsidRPr="00000000" w14:paraId="0000004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 </w:t>
            </w:r>
          </w:p>
          <w:p w:rsidR="00000000" w:rsidDel="00000000" w:rsidP="00000000" w:rsidRDefault="00000000" w:rsidRPr="00000000" w14:paraId="0000004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4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4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4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Report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B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4C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Determination</w:t>
            </w:r>
          </w:p>
          <w:p w:rsidR="00000000" w:rsidDel="00000000" w:rsidP="00000000" w:rsidRDefault="00000000" w:rsidRPr="00000000" w14:paraId="0000004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4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Adventures of Egg Box Dragon</w:t>
            </w:r>
          </w:p>
          <w:p w:rsidR="00000000" w:rsidDel="00000000" w:rsidP="00000000" w:rsidRDefault="00000000" w:rsidRPr="00000000" w14:paraId="00000051">
            <w:pPr>
              <w:rPr>
                <w:rFonts w:ascii="Lexend Light" w:cs="Lexend Light" w:eastAsia="Lexend Light" w:hAnsi="Lexend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https://athelney-primary-school.primarysite.media/media/the-adventures-of-the-egg-box-dragon-by-richard-ad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Tiny Seed</w:t>
            </w:r>
          </w:p>
          <w:p w:rsidR="00000000" w:rsidDel="00000000" w:rsidP="00000000" w:rsidRDefault="00000000" w:rsidRPr="00000000" w14:paraId="00000056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57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Eddie’s Garden </w:t>
            </w:r>
          </w:p>
          <w:p w:rsidR="00000000" w:rsidDel="00000000" w:rsidP="00000000" w:rsidRDefault="00000000" w:rsidRPr="00000000" w14:paraId="00000058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5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Narrative – Alternative ending</w:t>
            </w:r>
          </w:p>
          <w:p w:rsidR="00000000" w:rsidDel="00000000" w:rsidP="00000000" w:rsidRDefault="00000000" w:rsidRPr="00000000" w14:paraId="0000005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Non- chronological report</w:t>
            </w:r>
          </w:p>
          <w:p w:rsidR="00000000" w:rsidDel="00000000" w:rsidP="00000000" w:rsidRDefault="00000000" w:rsidRPr="00000000" w14:paraId="0000005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Instructions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D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Curiosity</w:t>
            </w:r>
          </w:p>
          <w:p w:rsidR="00000000" w:rsidDel="00000000" w:rsidP="00000000" w:rsidRDefault="00000000" w:rsidRPr="00000000" w14:paraId="0000005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6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Secret Sky Garden </w:t>
            </w:r>
          </w:p>
          <w:p w:rsidR="00000000" w:rsidDel="00000000" w:rsidP="00000000" w:rsidRDefault="00000000" w:rsidRPr="00000000" w14:paraId="0000006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https://www.youtube.com/watch?v=Gboe9eY6-1g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For the Birds</w:t>
            </w:r>
          </w:p>
          <w:p w:rsidR="00000000" w:rsidDel="00000000" w:rsidP="00000000" w:rsidRDefault="00000000" w:rsidRPr="00000000" w14:paraId="00000066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https://www.literacyshed.com/for-the-birds.html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6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6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Report</w:t>
            </w:r>
          </w:p>
          <w:p w:rsidR="00000000" w:rsidDel="00000000" w:rsidP="00000000" w:rsidRDefault="00000000" w:rsidRPr="00000000" w14:paraId="0000006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Narrative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E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Bravery</w:t>
            </w:r>
          </w:p>
          <w:p w:rsidR="00000000" w:rsidDel="00000000" w:rsidP="00000000" w:rsidRDefault="00000000" w:rsidRPr="00000000" w14:paraId="0000006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7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Mae Among the Stars</w:t>
            </w:r>
          </w:p>
          <w:p w:rsidR="00000000" w:rsidDel="00000000" w:rsidP="00000000" w:rsidRDefault="00000000" w:rsidRPr="00000000" w14:paraId="0000007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https://www.youtube.com/watch?v=M95iQAokr0c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7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7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7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Narratives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Newspapers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Scripts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8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LQ/cross curricular link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(Unit 2)</w:t>
            </w:r>
          </w:p>
          <w:p w:rsidR="00000000" w:rsidDel="00000000" w:rsidP="00000000" w:rsidRDefault="00000000" w:rsidRPr="00000000" w14:paraId="0000008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</w:t>
            </w:r>
          </w:p>
          <w:p w:rsidR="00000000" w:rsidDel="00000000" w:rsidP="00000000" w:rsidRDefault="00000000" w:rsidRPr="00000000" w14:paraId="0000008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BHM - Altheia Jones-LeCointe</w:t>
            </w:r>
          </w:p>
          <w:p w:rsidR="00000000" w:rsidDel="00000000" w:rsidP="00000000" w:rsidRDefault="00000000" w:rsidRPr="00000000" w14:paraId="0000008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8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08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RE</w:t>
            </w:r>
          </w:p>
          <w:p w:rsidR="00000000" w:rsidDel="00000000" w:rsidP="00000000" w:rsidRDefault="00000000" w:rsidRPr="00000000" w14:paraId="0000009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9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What happens in a Mosque?</w:t>
            </w:r>
          </w:p>
          <w:p w:rsidR="00000000" w:rsidDel="00000000" w:rsidP="00000000" w:rsidRDefault="00000000" w:rsidRPr="00000000" w14:paraId="0000009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</w:t>
            </w:r>
          </w:p>
          <w:p w:rsidR="00000000" w:rsidDel="00000000" w:rsidP="00000000" w:rsidRDefault="00000000" w:rsidRPr="00000000" w14:paraId="0000009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Non chronological Report</w:t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History</w:t>
            </w:r>
          </w:p>
          <w:p w:rsidR="00000000" w:rsidDel="00000000" w:rsidP="00000000" w:rsidRDefault="00000000" w:rsidRPr="00000000" w14:paraId="0000009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Local area </w:t>
            </w:r>
          </w:p>
          <w:p w:rsidR="00000000" w:rsidDel="00000000" w:rsidP="00000000" w:rsidRDefault="00000000" w:rsidRPr="00000000" w14:paraId="0000009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Census</w:t>
            </w:r>
          </w:p>
          <w:p w:rsidR="00000000" w:rsidDel="00000000" w:rsidP="00000000" w:rsidRDefault="00000000" w:rsidRPr="00000000" w14:paraId="0000009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 </w:t>
            </w:r>
          </w:p>
          <w:p w:rsidR="00000000" w:rsidDel="00000000" w:rsidP="00000000" w:rsidRDefault="00000000" w:rsidRPr="00000000" w14:paraId="0000009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0A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Instructions</w:t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</w:t>
            </w:r>
          </w:p>
          <w:p w:rsidR="00000000" w:rsidDel="00000000" w:rsidP="00000000" w:rsidRDefault="00000000" w:rsidRPr="00000000" w14:paraId="000000A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Living in a desert</w:t>
            </w:r>
          </w:p>
          <w:p w:rsidR="00000000" w:rsidDel="00000000" w:rsidP="00000000" w:rsidRDefault="00000000" w:rsidRPr="00000000" w14:paraId="000000A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A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Report</w:t>
            </w:r>
          </w:p>
          <w:p w:rsidR="00000000" w:rsidDel="00000000" w:rsidP="00000000" w:rsidRDefault="00000000" w:rsidRPr="00000000" w14:paraId="000000A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Descriptive writing</w:t>
            </w:r>
          </w:p>
          <w:p w:rsidR="00000000" w:rsidDel="00000000" w:rsidP="00000000" w:rsidRDefault="00000000" w:rsidRPr="00000000" w14:paraId="000000A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 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R.E</w:t>
            </w:r>
          </w:p>
          <w:p w:rsidR="00000000" w:rsidDel="00000000" w:rsidP="00000000" w:rsidRDefault="00000000" w:rsidRPr="00000000" w14:paraId="000000A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A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What Happens in a Church?</w:t>
            </w:r>
          </w:p>
          <w:p w:rsidR="00000000" w:rsidDel="00000000" w:rsidP="00000000" w:rsidRDefault="00000000" w:rsidRPr="00000000" w14:paraId="000000A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B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Non Chronological report</w:t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Sikh Empire</w:t>
            </w:r>
          </w:p>
          <w:p w:rsidR="00000000" w:rsidDel="00000000" w:rsidP="00000000" w:rsidRDefault="00000000" w:rsidRPr="00000000" w14:paraId="000000B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B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Descriptive writing</w:t>
            </w:r>
          </w:p>
          <w:p w:rsidR="00000000" w:rsidDel="00000000" w:rsidP="00000000" w:rsidRDefault="00000000" w:rsidRPr="00000000" w14:paraId="000000B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B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19"/>
        <w:gridCol w:w="12331"/>
        <w:tblGridChange w:id="0">
          <w:tblGrid>
            <w:gridCol w:w="1619"/>
            <w:gridCol w:w="12331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B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Narrative:</w:t>
            </w:r>
          </w:p>
          <w:p w:rsidR="00000000" w:rsidDel="00000000" w:rsidP="00000000" w:rsidRDefault="00000000" w:rsidRPr="00000000" w14:paraId="000000C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plot line and begin to show cohesion between the beginning, middle and end </w:t>
            </w:r>
          </w:p>
          <w:p w:rsidR="00000000" w:rsidDel="00000000" w:rsidP="00000000" w:rsidRDefault="00000000" w:rsidRPr="00000000" w14:paraId="000000C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start paragraphing to section the story </w:t>
            </w:r>
          </w:p>
          <w:p w:rsidR="00000000" w:rsidDel="00000000" w:rsidP="00000000" w:rsidRDefault="00000000" w:rsidRPr="00000000" w14:paraId="000000C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Written description of character including describing their personality using expanded noun phrases. </w:t>
            </w:r>
          </w:p>
          <w:p w:rsidR="00000000" w:rsidDel="00000000" w:rsidP="00000000" w:rsidRDefault="00000000" w:rsidRPr="00000000" w14:paraId="000000C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Describe the setting using a range of adjectives and adverbs. </w:t>
            </w:r>
          </w:p>
          <w:p w:rsidR="00000000" w:rsidDel="00000000" w:rsidP="00000000" w:rsidRDefault="00000000" w:rsidRPr="00000000" w14:paraId="000000C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writing in a specific style. </w:t>
            </w:r>
          </w:p>
          <w:p w:rsidR="00000000" w:rsidDel="00000000" w:rsidP="00000000" w:rsidRDefault="00000000" w:rsidRPr="00000000" w14:paraId="000000C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a consistent tense.</w:t>
            </w:r>
          </w:p>
          <w:p w:rsidR="00000000" w:rsidDel="00000000" w:rsidP="00000000" w:rsidRDefault="00000000" w:rsidRPr="00000000" w14:paraId="000000C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Recount:</w:t>
            </w:r>
          </w:p>
          <w:p w:rsidR="00000000" w:rsidDel="00000000" w:rsidP="00000000" w:rsidRDefault="00000000" w:rsidRPr="00000000" w14:paraId="000000C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simple recounts linked to topics of interest/study or personal experience </w:t>
            </w:r>
          </w:p>
          <w:p w:rsidR="00000000" w:rsidDel="00000000" w:rsidP="00000000" w:rsidRDefault="00000000" w:rsidRPr="00000000" w14:paraId="000000C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Understand order of events and begin to write in chronological order</w:t>
            </w:r>
          </w:p>
          <w:p w:rsidR="00000000" w:rsidDel="00000000" w:rsidP="00000000" w:rsidRDefault="00000000" w:rsidRPr="00000000" w14:paraId="000000C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Begin to use sequencing within writing</w:t>
            </w:r>
          </w:p>
          <w:p w:rsidR="00000000" w:rsidDel="00000000" w:rsidP="00000000" w:rsidRDefault="00000000" w:rsidRPr="00000000" w14:paraId="000000C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Include ‘who, what, when’ to add detail to recount </w:t>
            </w:r>
          </w:p>
          <w:p w:rsidR="00000000" w:rsidDel="00000000" w:rsidP="00000000" w:rsidRDefault="00000000" w:rsidRPr="00000000" w14:paraId="000000C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about the 5 senses</w:t>
            </w:r>
          </w:p>
          <w:p w:rsidR="00000000" w:rsidDel="00000000" w:rsidP="00000000" w:rsidRDefault="00000000" w:rsidRPr="00000000" w14:paraId="000000C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Use descriptive language and begin to write about feelings </w:t>
            </w:r>
          </w:p>
          <w:p w:rsidR="00000000" w:rsidDel="00000000" w:rsidP="00000000" w:rsidRDefault="00000000" w:rsidRPr="00000000" w14:paraId="000000D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Formality is discussed </w:t>
            </w:r>
          </w:p>
          <w:p w:rsidR="00000000" w:rsidDel="00000000" w:rsidP="00000000" w:rsidRDefault="00000000" w:rsidRPr="00000000" w14:paraId="000000D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consistently in the past tense </w:t>
            </w:r>
          </w:p>
          <w:p w:rsidR="00000000" w:rsidDel="00000000" w:rsidP="00000000" w:rsidRDefault="00000000" w:rsidRPr="00000000" w14:paraId="000000D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the first person </w:t>
            </w:r>
          </w:p>
          <w:p w:rsidR="00000000" w:rsidDel="00000000" w:rsidP="00000000" w:rsidRDefault="00000000" w:rsidRPr="00000000" w14:paraId="000000D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expanded noun phrases and adverbs to add detail and interest to recounts.</w:t>
            </w:r>
          </w:p>
          <w:p w:rsidR="00000000" w:rsidDel="00000000" w:rsidP="00000000" w:rsidRDefault="00000000" w:rsidRPr="00000000" w14:paraId="000000D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D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explore literary techniques such as repetition, alliteration, rhythm, rhyme </w:t>
            </w:r>
          </w:p>
          <w:p w:rsidR="00000000" w:rsidDel="00000000" w:rsidP="00000000" w:rsidRDefault="00000000" w:rsidRPr="00000000" w14:paraId="000000D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Introduce visual effects e.g. simile (like/ as), repeated patterns and repetition</w:t>
            </w:r>
          </w:p>
          <w:p w:rsidR="00000000" w:rsidDel="00000000" w:rsidP="00000000" w:rsidRDefault="00000000" w:rsidRPr="00000000" w14:paraId="000000D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use a range of literary techniques and introduce onomatopoeia </w:t>
            </w:r>
          </w:p>
          <w:p w:rsidR="00000000" w:rsidDel="00000000" w:rsidP="00000000" w:rsidRDefault="00000000" w:rsidRPr="00000000" w14:paraId="000000D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similes and introduce visual effects e.g. personification and metaphor </w:t>
            </w:r>
          </w:p>
          <w:p w:rsidR="00000000" w:rsidDel="00000000" w:rsidP="00000000" w:rsidRDefault="00000000" w:rsidRPr="00000000" w14:paraId="000000D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Carefully select verbs and adjectives for impact.</w:t>
            </w:r>
          </w:p>
          <w:p w:rsidR="00000000" w:rsidDel="00000000" w:rsidP="00000000" w:rsidRDefault="00000000" w:rsidRPr="00000000" w14:paraId="000000D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Non-chronological report: </w:t>
            </w:r>
          </w:p>
          <w:p w:rsidR="00000000" w:rsidDel="00000000" w:rsidP="00000000" w:rsidRDefault="00000000" w:rsidRPr="00000000" w14:paraId="000000D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topic vocabulary </w:t>
            </w:r>
          </w:p>
          <w:p w:rsidR="00000000" w:rsidDel="00000000" w:rsidP="00000000" w:rsidRDefault="00000000" w:rsidRPr="00000000" w14:paraId="000000D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Label and caption pictures / photos</w:t>
            </w:r>
          </w:p>
          <w:p w:rsidR="00000000" w:rsidDel="00000000" w:rsidP="00000000" w:rsidRDefault="00000000" w:rsidRPr="00000000" w14:paraId="000000D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organise fact file in an appropriate layout with key features of a non-chronological report e.g title, subheadings etc </w:t>
            </w:r>
          </w:p>
          <w:p w:rsidR="00000000" w:rsidDel="00000000" w:rsidP="00000000" w:rsidRDefault="00000000" w:rsidRPr="00000000" w14:paraId="000000E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organise information in a logical way with paragraphs of writing that relate clearly to the sub-headings. </w:t>
            </w:r>
          </w:p>
          <w:p w:rsidR="00000000" w:rsidDel="00000000" w:rsidP="00000000" w:rsidRDefault="00000000" w:rsidRPr="00000000" w14:paraId="000000E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questions for sub-headings </w:t>
            </w:r>
          </w:p>
          <w:p w:rsidR="00000000" w:rsidDel="00000000" w:rsidP="00000000" w:rsidRDefault="00000000" w:rsidRPr="00000000" w14:paraId="000000E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a wide range of conjunctions to add further detail to facts. </w:t>
            </w:r>
          </w:p>
          <w:p w:rsidR="00000000" w:rsidDel="00000000" w:rsidP="00000000" w:rsidRDefault="00000000" w:rsidRPr="00000000" w14:paraId="000000E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paragraphs </w:t>
            </w:r>
          </w:p>
          <w:p w:rsidR="00000000" w:rsidDel="00000000" w:rsidP="00000000" w:rsidRDefault="00000000" w:rsidRPr="00000000" w14:paraId="000000E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purpose of the report</w:t>
            </w:r>
          </w:p>
          <w:p w:rsidR="00000000" w:rsidDel="00000000" w:rsidP="00000000" w:rsidRDefault="00000000" w:rsidRPr="00000000" w14:paraId="000000E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Newspaper report:</w:t>
            </w:r>
          </w:p>
          <w:p w:rsidR="00000000" w:rsidDel="00000000" w:rsidP="00000000" w:rsidRDefault="00000000" w:rsidRPr="00000000" w14:paraId="000000E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Verbally order events - Use first, next, then, after that correctly. </w:t>
            </w:r>
          </w:p>
          <w:p w:rsidR="00000000" w:rsidDel="00000000" w:rsidP="00000000" w:rsidRDefault="00000000" w:rsidRPr="00000000" w14:paraId="000000E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write factual statements about who, what happened, where.</w:t>
            </w:r>
          </w:p>
          <w:p w:rsidR="00000000" w:rsidDel="00000000" w:rsidP="00000000" w:rsidRDefault="00000000" w:rsidRPr="00000000" w14:paraId="000000E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Include features of a newspaper report e.g headline</w:t>
            </w:r>
          </w:p>
          <w:p w:rsidR="00000000" w:rsidDel="00000000" w:rsidP="00000000" w:rsidRDefault="00000000" w:rsidRPr="00000000" w14:paraId="000000E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factual statements about who, what happened, where and when. </w:t>
            </w:r>
          </w:p>
          <w:p w:rsidR="00000000" w:rsidDel="00000000" w:rsidP="00000000" w:rsidRDefault="00000000" w:rsidRPr="00000000" w14:paraId="000000E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use formal language and vocabulary. </w:t>
            </w:r>
          </w:p>
          <w:p w:rsidR="00000000" w:rsidDel="00000000" w:rsidP="00000000" w:rsidRDefault="00000000" w:rsidRPr="00000000" w14:paraId="000000E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keep events in order using sentence starts </w:t>
            </w:r>
          </w:p>
          <w:p w:rsidR="00000000" w:rsidDel="00000000" w:rsidP="00000000" w:rsidRDefault="00000000" w:rsidRPr="00000000" w14:paraId="000000E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using features such as rhetorical questions etc </w:t>
            </w:r>
          </w:p>
          <w:p w:rsidR="00000000" w:rsidDel="00000000" w:rsidP="00000000" w:rsidRDefault="00000000" w:rsidRPr="00000000" w14:paraId="000000E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use of quotes • Use features of a news report e.g catchy headline, sub– headings etc. </w:t>
            </w:r>
          </w:p>
          <w:p w:rsidR="00000000" w:rsidDel="00000000" w:rsidP="00000000" w:rsidRDefault="00000000" w:rsidRPr="00000000" w14:paraId="000000E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Bring the report to a close with a conclusion or “finish”.</w:t>
            </w:r>
          </w:p>
          <w:p w:rsidR="00000000" w:rsidDel="00000000" w:rsidP="00000000" w:rsidRDefault="00000000" w:rsidRPr="00000000" w14:paraId="000000F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Instructions:</w:t>
            </w:r>
          </w:p>
          <w:p w:rsidR="00000000" w:rsidDel="00000000" w:rsidP="00000000" w:rsidRDefault="00000000" w:rsidRPr="00000000" w14:paraId="000000F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each instruction on a different line </w:t>
            </w:r>
          </w:p>
          <w:p w:rsidR="00000000" w:rsidDel="00000000" w:rsidP="00000000" w:rsidRDefault="00000000" w:rsidRPr="00000000" w14:paraId="000000F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Sequence instructions in the correct order, beginning to use numbers</w:t>
            </w:r>
          </w:p>
          <w:p w:rsidR="00000000" w:rsidDel="00000000" w:rsidP="00000000" w:rsidRDefault="00000000" w:rsidRPr="00000000" w14:paraId="000000F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time adverbials to sequence and order instructions </w:t>
            </w:r>
          </w:p>
          <w:p w:rsidR="00000000" w:rsidDel="00000000" w:rsidP="00000000" w:rsidRDefault="00000000" w:rsidRPr="00000000" w14:paraId="000000F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add precise language to improve instructions • Use imperative (bossy) verbs</w:t>
            </w:r>
          </w:p>
          <w:p w:rsidR="00000000" w:rsidDel="00000000" w:rsidP="00000000" w:rsidRDefault="00000000" w:rsidRPr="00000000" w14:paraId="000000F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Emphasis on the sequencing of events (numbers, bullet points, adverbials) </w:t>
            </w:r>
          </w:p>
          <w:p w:rsidR="00000000" w:rsidDel="00000000" w:rsidP="00000000" w:rsidRDefault="00000000" w:rsidRPr="00000000" w14:paraId="000000F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Know the purpose and language is chosen carefully </w:t>
            </w:r>
          </w:p>
          <w:p w:rsidR="00000000" w:rsidDel="00000000" w:rsidP="00000000" w:rsidRDefault="00000000" w:rsidRPr="00000000" w14:paraId="000000F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Different audiences are explored</w:t>
            </w:r>
          </w:p>
          <w:p w:rsidR="00000000" w:rsidDel="00000000" w:rsidP="00000000" w:rsidRDefault="00000000" w:rsidRPr="00000000" w14:paraId="000000F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instructions continuing to use numbers correctly </w:t>
            </w:r>
          </w:p>
          <w:p w:rsidR="00000000" w:rsidDel="00000000" w:rsidP="00000000" w:rsidRDefault="00000000" w:rsidRPr="00000000" w14:paraId="000000F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Create and use an introduction </w:t>
            </w:r>
          </w:p>
          <w:p w:rsidR="00000000" w:rsidDel="00000000" w:rsidP="00000000" w:rsidRDefault="00000000" w:rsidRPr="00000000" w14:paraId="000000F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captions, pictures, diagrams and labels </w:t>
            </w:r>
          </w:p>
          <w:p w:rsidR="00000000" w:rsidDel="00000000" w:rsidP="00000000" w:rsidRDefault="00000000" w:rsidRPr="00000000" w14:paraId="000000F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precise language to improve instruction as well as subject specific vocabulary </w:t>
            </w:r>
          </w:p>
          <w:p w:rsidR="00000000" w:rsidDel="00000000" w:rsidP="00000000" w:rsidRDefault="00000000" w:rsidRPr="00000000" w14:paraId="000000F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commands with imperative verbs -Use adverbs to add detail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F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0F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Formation of nouns using a range of prefixes [for example super–, anti–, auto–] </w:t>
            </w:r>
          </w:p>
          <w:p w:rsidR="00000000" w:rsidDel="00000000" w:rsidP="00000000" w:rsidRDefault="00000000" w:rsidRPr="00000000" w14:paraId="0000010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the forms a or an according to whether the next word begins with a consonant or a vowel [for example, a rock, an open box] </w:t>
            </w:r>
          </w:p>
          <w:p w:rsidR="00000000" w:rsidDel="00000000" w:rsidP="00000000" w:rsidRDefault="00000000" w:rsidRPr="00000000" w14:paraId="0000010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Word families based on common words, showing how words are related in form and meaning [for example, solve, solution, solver, dissolve, insoluble]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Expressing time, place and cause using conjunctions [for example, when, before, after, while, so, because], adverbs [for example, then, next, soon, therefore], or prepositions [for example, before, after, during, in, because of]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Grammar</w:t>
            </w:r>
          </w:p>
        </w:tc>
        <w:tc>
          <w:tcPr/>
          <w:p w:rsidR="00000000" w:rsidDel="00000000" w:rsidP="00000000" w:rsidRDefault="00000000" w:rsidRPr="00000000" w14:paraId="0000010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Introduction to paragraphs as a way to group related material </w:t>
            </w:r>
          </w:p>
          <w:p w:rsidR="00000000" w:rsidDel="00000000" w:rsidP="00000000" w:rsidRDefault="00000000" w:rsidRPr="00000000" w14:paraId="0000010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Headings and sub-headings to aid presentation </w:t>
            </w:r>
          </w:p>
          <w:p w:rsidR="00000000" w:rsidDel="00000000" w:rsidP="00000000" w:rsidRDefault="00000000" w:rsidRPr="00000000" w14:paraId="0000010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the present perfect form of verbs instead of the simple past [for example, He has gone out to play contrasted with He went out to play]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10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capital letters, full stops, question marks and exclamation marks to demarcate sentences </w:t>
            </w:r>
          </w:p>
          <w:p w:rsidR="00000000" w:rsidDel="00000000" w:rsidP="00000000" w:rsidRDefault="00000000" w:rsidRPr="00000000" w14:paraId="0000010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Commas to separate items in a list </w:t>
            </w:r>
          </w:p>
          <w:p w:rsidR="00000000" w:rsidDel="00000000" w:rsidP="00000000" w:rsidRDefault="00000000" w:rsidRPr="00000000" w14:paraId="0000010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Apostrophes to mark where letters are missing in spelling and to mark singular possession in nouns [for example, the girl’s name]</w:t>
            </w:r>
          </w:p>
          <w:p w:rsidR="00000000" w:rsidDel="00000000" w:rsidP="00000000" w:rsidRDefault="00000000" w:rsidRPr="00000000" w14:paraId="0000010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Introduction to inverted commas to punctuate direct speech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Terminology </w:t>
            </w:r>
          </w:p>
        </w:tc>
        <w:tc>
          <w:tcPr/>
          <w:p w:rsidR="00000000" w:rsidDel="00000000" w:rsidP="00000000" w:rsidRDefault="00000000" w:rsidRPr="00000000" w14:paraId="0000010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preposition, conjunction word family, prefix, clause, subordinate clause, direct speech, consonant, consonant letter, vowel, vowel letter, inverted commas (or ‘speech marks’)</w:t>
            </w:r>
          </w:p>
        </w:tc>
      </w:tr>
    </w:tbl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sectPr>
      <w:headerReference r:id="rId14" w:type="default"/>
      <w:pgSz w:h="11900" w:w="16840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urier New"/>
  <w:font w:name="Lexend Light">
    <w:embedRegular w:fontKey="{00000000-0000-0000-0000-000000000000}" r:id="rId1" w:subsetted="0"/>
    <w:embedBold w:fontKey="{00000000-0000-0000-0000-000000000000}" r:id="rId2" w:subsetted="0"/>
  </w:font>
  <w:font w:name="Lexend Medium">
    <w:embedRegular w:fontKey="{00000000-0000-0000-0000-000000000000}" r:id="rId3" w:subsetted="0"/>
    <w:embedBold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Lexend">
    <w:embedRegular w:fontKey="{00000000-0000-0000-0000-000000000000}" r:id="rId7" w:subsetted="0"/>
    <w:embedBold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E81CB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173E1"/>
  </w:style>
  <w:style w:type="paragraph" w:styleId="Footer">
    <w:name w:val="footer"/>
    <w:basedOn w:val="Normal"/>
    <w:link w:val="Foot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173E1"/>
  </w:style>
  <w:style w:type="paragraph" w:styleId="ListParagraph">
    <w:name w:val="List Paragraph"/>
    <w:basedOn w:val="Normal"/>
    <w:uiPriority w:val="34"/>
    <w:qFormat w:val="1"/>
    <w:rsid w:val="00C81CA9"/>
    <w:pPr>
      <w:ind w:left="720"/>
      <w:contextualSpacing w:val="1"/>
    </w:p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 w:val="1"/>
    <w:rsid w:val="006034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60349E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C2991"/>
    <w:rPr>
      <w:color w:val="954f72" w:themeColor="followedHyperlink"/>
      <w:u w:val="singl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Gboe9eY6-1g" TargetMode="External"/><Relationship Id="rId10" Type="http://schemas.openxmlformats.org/officeDocument/2006/relationships/hyperlink" Target="https://athelney-primary-school.primarysite.media/media/the-adventures-of-the-egg-box-dragon-by-richard-ad" TargetMode="External"/><Relationship Id="rId13" Type="http://schemas.openxmlformats.org/officeDocument/2006/relationships/hyperlink" Target="https://www.youtube.com/watch?v=M95iQAokr0c" TargetMode="External"/><Relationship Id="rId12" Type="http://schemas.openxmlformats.org/officeDocument/2006/relationships/hyperlink" Target="https://www.literacyshed.com/for-the-birds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literacyshed.com/the-other-cultures-shed.html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davidtazzyman.com/what-makes-me-a-me/0b9fu0tuoe8n4y607fofo0535wwh7z" TargetMode="External"/><Relationship Id="rId8" Type="http://schemas.openxmlformats.org/officeDocument/2006/relationships/hyperlink" Target="https://www.literacyshed.com/en-gb/resource/playmat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Light-regular.ttf"/><Relationship Id="rId2" Type="http://schemas.openxmlformats.org/officeDocument/2006/relationships/font" Target="fonts/LexendLight-bold.ttf"/><Relationship Id="rId3" Type="http://schemas.openxmlformats.org/officeDocument/2006/relationships/font" Target="fonts/LexendMedium-regular.ttf"/><Relationship Id="rId4" Type="http://schemas.openxmlformats.org/officeDocument/2006/relationships/font" Target="fonts/LexendMedium-bold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Relationship Id="rId7" Type="http://schemas.openxmlformats.org/officeDocument/2006/relationships/font" Target="fonts/Lexend-regular.ttf"/><Relationship Id="rId8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DKj9RHuIko2Vldf9a+/JKXBpyA==">CgMxLjA4AHIhMWJpNFhJcmpFTkVhaGc3UDV5QmhFQ2pKZDMxc09jRk1J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2022-09-06T08:31:00Z</dcterms:created>
  <dc:creator>Microsoft Office User</dc:creator>
</cp:coreProperties>
</file>