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C431A" w14:textId="62A32D5F" w:rsidR="00B729DE" w:rsidRPr="001B1898" w:rsidRDefault="00B729DE" w:rsidP="00B729DE">
      <w:pPr>
        <w:ind w:right="-107"/>
        <w:rPr>
          <w:rFonts w:ascii="Century Gothic" w:hAnsi="Century Gothic" w:cs="Arial"/>
        </w:rPr>
      </w:pPr>
      <w:r w:rsidRPr="001B1898">
        <w:rPr>
          <w:rFonts w:ascii="Century Gothic" w:hAnsi="Century Gothic" w:cs="Arial"/>
        </w:rPr>
        <w:t>Friday 28 February 2020</w:t>
      </w:r>
    </w:p>
    <w:p w14:paraId="6F915371" w14:textId="77777777" w:rsidR="00B729DE" w:rsidRPr="001B1898" w:rsidRDefault="00B729DE" w:rsidP="00B729DE">
      <w:pPr>
        <w:ind w:right="-108"/>
        <w:contextualSpacing/>
        <w:rPr>
          <w:rFonts w:ascii="Century Gothic" w:hAnsi="Century Gothic" w:cs="Arial"/>
        </w:rPr>
      </w:pPr>
      <w:r w:rsidRPr="001B1898">
        <w:rPr>
          <w:rFonts w:ascii="Century Gothic" w:hAnsi="Century Gothic" w:cs="Arial"/>
        </w:rPr>
        <w:t>Dear parents / carers,</w:t>
      </w:r>
    </w:p>
    <w:p w14:paraId="1942AA67" w14:textId="77777777" w:rsidR="00B729DE" w:rsidRDefault="00B729DE" w:rsidP="00B729DE">
      <w:pPr>
        <w:ind w:right="-108"/>
        <w:contextualSpacing/>
        <w:jc w:val="center"/>
        <w:rPr>
          <w:rFonts w:ascii="Century Gothic" w:hAnsi="Century Gothic" w:cs="Arial"/>
          <w:b/>
          <w:u w:val="single"/>
        </w:rPr>
      </w:pPr>
      <w:r w:rsidRPr="001B1898">
        <w:rPr>
          <w:rFonts w:ascii="Century Gothic" w:hAnsi="Century Gothic" w:cs="Arial"/>
          <w:b/>
          <w:u w:val="single"/>
        </w:rPr>
        <w:t>Policy in regard to spread of Coronavirus (COVID-19)</w:t>
      </w:r>
    </w:p>
    <w:p w14:paraId="46B619B1" w14:textId="77777777" w:rsidR="001B1898" w:rsidRPr="001B1898" w:rsidRDefault="001B1898" w:rsidP="00B729DE">
      <w:pPr>
        <w:ind w:right="-108"/>
        <w:contextualSpacing/>
        <w:jc w:val="center"/>
        <w:rPr>
          <w:rFonts w:ascii="Century Gothic" w:hAnsi="Century Gothic" w:cs="Arial"/>
          <w:b/>
          <w:u w:val="single"/>
        </w:rPr>
      </w:pPr>
    </w:p>
    <w:p w14:paraId="1B4E3378" w14:textId="701BC270" w:rsidR="00B729DE" w:rsidRPr="001B1898" w:rsidRDefault="00B729DE" w:rsidP="00B729DE">
      <w:pPr>
        <w:shd w:val="clear" w:color="auto" w:fill="FFFFFF"/>
        <w:rPr>
          <w:rFonts w:ascii="Century Gothic" w:hAnsi="Century Gothic" w:cs="Arial"/>
        </w:rPr>
      </w:pPr>
      <w:r w:rsidRPr="001B1898">
        <w:rPr>
          <w:rFonts w:ascii="Century Gothic" w:eastAsia="Times New Roman" w:hAnsi="Century Gothic" w:cs="Tahoma"/>
          <w:color w:val="222222"/>
        </w:rPr>
        <w:t>As you may be aware there have been lots in the news recently regarding the Coronavirus so we would like to reassure you that the school is receiving advice from Health Protection England to ensure that all our pupils remain safe. </w:t>
      </w:r>
      <w:r w:rsidRPr="001B1898">
        <w:rPr>
          <w:rFonts w:ascii="Century Gothic" w:hAnsi="Century Gothic" w:cs="Arial"/>
        </w:rPr>
        <w:t>Although the government update states that there have been very few cases reported in children, we feel as a school, that we should keep you informed as to the current position.</w:t>
      </w:r>
    </w:p>
    <w:p w14:paraId="5FA75A24" w14:textId="36249F73" w:rsidR="00A71C98" w:rsidRPr="001B1898" w:rsidRDefault="00B729DE" w:rsidP="00B729DE">
      <w:pPr>
        <w:shd w:val="clear" w:color="auto" w:fill="FFFFFF"/>
        <w:rPr>
          <w:rFonts w:ascii="Century Gothic" w:eastAsia="Times New Roman" w:hAnsi="Century Gothic"/>
          <w:color w:val="222222"/>
        </w:rPr>
      </w:pPr>
      <w:r w:rsidRPr="001B1898">
        <w:rPr>
          <w:rFonts w:ascii="Century Gothic" w:eastAsia="Times New Roman" w:hAnsi="Century Gothic" w:cs="Tahoma"/>
          <w:color w:val="222222"/>
        </w:rPr>
        <w:t>The advice to date is that we would encourage all staff and pupils of the importance of good hygiene practices to stop the spread of infection. All classes are being regularly reminded throughout the day that hands should </w:t>
      </w:r>
      <w:r w:rsidRPr="001B1898">
        <w:rPr>
          <w:rFonts w:ascii="Century Gothic" w:eastAsia="Times New Roman" w:hAnsi="Century Gothic"/>
          <w:color w:val="222222"/>
        </w:rPr>
        <w:t>be washed with soap and water, even if hands are visibly clean.</w:t>
      </w:r>
      <w:r w:rsidR="00A71C98" w:rsidRPr="001B1898">
        <w:rPr>
          <w:rFonts w:ascii="Century Gothic" w:eastAsia="Times New Roman" w:hAnsi="Century Gothic"/>
          <w:color w:val="222222"/>
        </w:rPr>
        <w:t xml:space="preserve"> We do this regularly throughout the day and when children come in, after lunch and at the end of the day, as well as all the other usual times.</w:t>
      </w:r>
    </w:p>
    <w:p w14:paraId="5B5B2E61" w14:textId="73803D2E" w:rsidR="00B729DE" w:rsidRPr="001B1898" w:rsidRDefault="00B729DE" w:rsidP="00B729DE">
      <w:pPr>
        <w:shd w:val="clear" w:color="auto" w:fill="FFFFFF"/>
        <w:rPr>
          <w:rFonts w:ascii="Century Gothic" w:eastAsia="Times New Roman" w:hAnsi="Century Gothic"/>
          <w:color w:val="222222"/>
        </w:rPr>
      </w:pPr>
      <w:r w:rsidRPr="001B1898">
        <w:rPr>
          <w:rFonts w:ascii="Century Gothic" w:eastAsia="Times New Roman" w:hAnsi="Century Gothic"/>
          <w:color w:val="222222"/>
        </w:rPr>
        <w:t xml:space="preserve"> </w:t>
      </w:r>
      <w:r w:rsidRPr="001B1898">
        <w:rPr>
          <w:rFonts w:ascii="Century Gothic" w:hAnsi="Century Gothic" w:cs="Arial"/>
        </w:rPr>
        <w:t>We ask that families reinforce this message at home, and contact 111 if they have contracted flu like symptoms (cough, difficulty in breathing, fever).</w:t>
      </w:r>
    </w:p>
    <w:p w14:paraId="19B7F7E3" w14:textId="77777777" w:rsidR="00A71C98" w:rsidRPr="001B1898" w:rsidRDefault="00B729DE" w:rsidP="00B729DE">
      <w:pPr>
        <w:ind w:right="-108"/>
        <w:contextualSpacing/>
        <w:rPr>
          <w:rFonts w:ascii="Century Gothic" w:hAnsi="Century Gothic" w:cs="Arial"/>
        </w:rPr>
      </w:pPr>
      <w:r w:rsidRPr="001B1898">
        <w:rPr>
          <w:rFonts w:ascii="Century Gothic" w:hAnsi="Century Gothic" w:cs="Arial"/>
        </w:rPr>
        <w:t xml:space="preserve">The school is routinely monitoring and applying the most up to date advice from central and local government. The school will continue to operate as usual until and unless there is significant change in the local situation. </w:t>
      </w:r>
    </w:p>
    <w:p w14:paraId="38587F9E" w14:textId="77777777" w:rsidR="00A71C98" w:rsidRPr="001B1898" w:rsidRDefault="00A71C98" w:rsidP="00B729DE">
      <w:pPr>
        <w:ind w:right="-108"/>
        <w:contextualSpacing/>
        <w:rPr>
          <w:rFonts w:ascii="Century Gothic" w:hAnsi="Century Gothic" w:cs="Arial"/>
        </w:rPr>
      </w:pPr>
    </w:p>
    <w:p w14:paraId="27F61CCB" w14:textId="6EDE3B7C" w:rsidR="00B729DE" w:rsidRDefault="00B729DE" w:rsidP="00B729DE">
      <w:pPr>
        <w:ind w:right="-108"/>
        <w:contextualSpacing/>
        <w:rPr>
          <w:rFonts w:ascii="Century Gothic" w:hAnsi="Century Gothic" w:cs="Arial"/>
        </w:rPr>
      </w:pPr>
      <w:r w:rsidRPr="001B1898">
        <w:rPr>
          <w:rFonts w:ascii="Century Gothic" w:hAnsi="Century Gothic" w:cs="Arial"/>
        </w:rPr>
        <w:t>Current advice applies in particular to individual travel to and from affected areas in the world. The school encourages all parents and carers to remain aware of the latest government advice and to follow that advice in order to limit the spread the infection. If any parent or carer believes the advice applies to them and takes action accordingly, then we ask that you advise the school as such.</w:t>
      </w:r>
    </w:p>
    <w:p w14:paraId="561054BC" w14:textId="77777777" w:rsidR="001B1898" w:rsidRDefault="001B1898" w:rsidP="00B729DE">
      <w:pPr>
        <w:ind w:right="-108"/>
        <w:contextualSpacing/>
        <w:rPr>
          <w:rFonts w:ascii="Century Gothic" w:hAnsi="Century Gothic" w:cs="Arial"/>
        </w:rPr>
      </w:pPr>
    </w:p>
    <w:p w14:paraId="1A375B2C" w14:textId="77777777" w:rsidR="001B1898" w:rsidRPr="00A90B6D" w:rsidRDefault="001B1898" w:rsidP="001B1898">
      <w:pPr>
        <w:spacing w:after="0" w:line="240" w:lineRule="auto"/>
        <w:rPr>
          <w:rFonts w:ascii="Century Gothic" w:eastAsia="Times New Roman" w:hAnsi="Century Gothic" w:cs="Times New Roman"/>
        </w:rPr>
      </w:pPr>
      <w:r w:rsidRPr="00A90B6D">
        <w:rPr>
          <w:rFonts w:ascii="Century Gothic" w:eastAsia="Times New Roman" w:hAnsi="Century Gothic" w:cs="Times New Roman"/>
          <w:b/>
        </w:rPr>
        <w:t>Our school is following advice given by national and local government and the National Health Service.</w:t>
      </w:r>
      <w:r w:rsidRPr="00A90B6D">
        <w:rPr>
          <w:rFonts w:ascii="Century Gothic" w:eastAsia="Times New Roman" w:hAnsi="Century Gothic" w:cs="Times New Roman"/>
        </w:rPr>
        <w:t xml:space="preserve"> </w:t>
      </w:r>
    </w:p>
    <w:p w14:paraId="662AF87D" w14:textId="77777777" w:rsidR="00A90B6D" w:rsidRPr="00A90B6D" w:rsidRDefault="00A90B6D" w:rsidP="00A90B6D">
      <w:pPr>
        <w:rPr>
          <w:rFonts w:eastAsia="Times New Roman" w:cs="Times New Roman"/>
          <w:b/>
          <w:bCs/>
          <w:color w:val="0000FF"/>
        </w:rPr>
      </w:pPr>
      <w:hyperlink r:id="rId9" w:history="1">
        <w:r w:rsidRPr="00A90B6D">
          <w:rPr>
            <w:rStyle w:val="Hyperlink"/>
            <w:rFonts w:eastAsia="Times New Roman" w:cs="Times New Roman"/>
            <w:b/>
            <w:bCs/>
            <w:color w:val="0000FF"/>
          </w:rPr>
          <w:t>https://www.nhs.uk/conditions/coronavirus-covid-19/</w:t>
        </w:r>
      </w:hyperlink>
    </w:p>
    <w:p w14:paraId="2D270797" w14:textId="198BBDBC" w:rsidR="00A90B6D" w:rsidRPr="00A90B6D" w:rsidRDefault="00A90B6D" w:rsidP="00A90B6D">
      <w:pPr>
        <w:rPr>
          <w:rFonts w:eastAsia="Times New Roman" w:cs="Times New Roman"/>
          <w:b/>
          <w:bCs/>
          <w:color w:val="0000FF"/>
        </w:rPr>
      </w:pPr>
      <w:hyperlink r:id="rId10" w:history="1">
        <w:r w:rsidRPr="00A90B6D">
          <w:rPr>
            <w:rStyle w:val="Hyperlink"/>
            <w:rFonts w:eastAsia="Times New Roman" w:cs="Times New Roman"/>
            <w:b/>
            <w:bCs/>
            <w:color w:val="0000FF"/>
          </w:rPr>
          <w:t>https://publichealthmatters.blog.gov.uk/2020/01/23/wuhan-novel-coronavirus-what-you-need-to-know/</w:t>
        </w:r>
      </w:hyperlink>
    </w:p>
    <w:p w14:paraId="1FA73059" w14:textId="4D5B0924" w:rsidR="001B1898" w:rsidRPr="00A90B6D" w:rsidRDefault="001B1898" w:rsidP="00A90B6D">
      <w:pPr>
        <w:rPr>
          <w:rFonts w:eastAsia="Times New Roman" w:cs="Times New Roman"/>
          <w:color w:val="0000FF"/>
        </w:rPr>
      </w:pPr>
      <w:hyperlink r:id="rId11" w:history="1">
        <w:r w:rsidRPr="00A90B6D">
          <w:rPr>
            <w:rStyle w:val="Hyperlink"/>
            <w:rFonts w:ascii="Times" w:eastAsia="Times New Roman" w:hAnsi="Times" w:cs="Times New Roman"/>
            <w:b/>
            <w:bCs/>
            <w:color w:val="0000FF"/>
          </w:rPr>
          <w:t>https://www.gov.uk/government/publications/guidance-to-educational-settings-about-covid-19/guidance-to-educational-settings-about-covid-19</w:t>
        </w:r>
      </w:hyperlink>
      <w:r w:rsidR="00A25B37" w:rsidRPr="00A90B6D">
        <w:rPr>
          <w:rFonts w:ascii="Times" w:eastAsia="Times New Roman" w:hAnsi="Times" w:cs="Times New Roman"/>
          <w:color w:val="0000FF"/>
          <w:sz w:val="20"/>
          <w:szCs w:val="20"/>
        </w:rPr>
        <w:t>/</w:t>
      </w:r>
    </w:p>
    <w:p w14:paraId="16BA68DB" w14:textId="77777777" w:rsidR="00A25B37" w:rsidRPr="00A25B37" w:rsidRDefault="00A25B37" w:rsidP="001B1898">
      <w:pPr>
        <w:spacing w:after="0" w:line="240" w:lineRule="auto"/>
        <w:rPr>
          <w:rFonts w:ascii="Times" w:eastAsia="Times New Roman" w:hAnsi="Times" w:cs="Times New Roman"/>
          <w:color w:val="000090"/>
          <w:sz w:val="20"/>
          <w:szCs w:val="20"/>
        </w:rPr>
      </w:pPr>
    </w:p>
    <w:p w14:paraId="4C1A1CB3" w14:textId="77777777" w:rsidR="00A25B37" w:rsidRDefault="00A25B37" w:rsidP="00A25B37">
      <w:pPr>
        <w:ind w:right="-108"/>
        <w:contextualSpacing/>
        <w:rPr>
          <w:rFonts w:asciiTheme="majorHAnsi" w:hAnsiTheme="majorHAnsi" w:cs="Arial"/>
        </w:rPr>
      </w:pPr>
      <w:bookmarkStart w:id="0" w:name="_GoBack"/>
      <w:bookmarkEnd w:id="0"/>
      <w:r w:rsidRPr="00B729DE">
        <w:rPr>
          <w:rFonts w:asciiTheme="majorHAnsi" w:hAnsiTheme="majorHAnsi" w:cs="Arial"/>
        </w:rPr>
        <w:t>Yours sincerely,</w:t>
      </w:r>
    </w:p>
    <w:p w14:paraId="20CBD7D2" w14:textId="41666145" w:rsidR="00A25B37" w:rsidRDefault="006368F5" w:rsidP="00A25B37">
      <w:pPr>
        <w:ind w:right="-108"/>
        <w:contextualSpacing/>
        <w:rPr>
          <w:rFonts w:asciiTheme="majorHAnsi" w:hAnsiTheme="majorHAnsi" w:cs="Arial"/>
        </w:rPr>
      </w:pPr>
      <w:r>
        <w:rPr>
          <w:rFonts w:asciiTheme="majorHAnsi" w:hAnsiTheme="majorHAnsi" w:cs="Arial"/>
        </w:rPr>
        <w:t xml:space="preserve">Laura </w:t>
      </w:r>
      <w:proofErr w:type="spellStart"/>
      <w:r>
        <w:rPr>
          <w:rFonts w:asciiTheme="majorHAnsi" w:hAnsiTheme="majorHAnsi" w:cs="Arial"/>
        </w:rPr>
        <w:t>Astarita</w:t>
      </w:r>
      <w:proofErr w:type="spellEnd"/>
      <w:r>
        <w:rPr>
          <w:rFonts w:asciiTheme="majorHAnsi" w:hAnsiTheme="majorHAnsi" w:cs="Arial"/>
        </w:rPr>
        <w:t xml:space="preserve"> </w:t>
      </w:r>
      <w:r w:rsidR="00A90B6D">
        <w:rPr>
          <w:rFonts w:asciiTheme="majorHAnsi" w:hAnsiTheme="majorHAnsi" w:cs="Arial"/>
        </w:rPr>
        <w:t xml:space="preserve">          </w:t>
      </w:r>
      <w:r>
        <w:rPr>
          <w:rFonts w:asciiTheme="majorHAnsi" w:hAnsiTheme="majorHAnsi" w:cs="Arial"/>
        </w:rPr>
        <w:t>Head of School</w:t>
      </w:r>
    </w:p>
    <w:p w14:paraId="54BA04B1" w14:textId="0FAE7C12" w:rsidR="006368F5" w:rsidRPr="00B729DE" w:rsidRDefault="006368F5" w:rsidP="00A25B37">
      <w:pPr>
        <w:ind w:right="-108"/>
        <w:contextualSpacing/>
        <w:rPr>
          <w:rFonts w:asciiTheme="majorHAnsi" w:hAnsiTheme="majorHAnsi" w:cs="Arial"/>
        </w:rPr>
      </w:pPr>
      <w:r>
        <w:rPr>
          <w:rFonts w:asciiTheme="majorHAnsi" w:hAnsiTheme="majorHAnsi" w:cs="Arial"/>
        </w:rPr>
        <w:t xml:space="preserve">Zoe </w:t>
      </w:r>
      <w:proofErr w:type="spellStart"/>
      <w:r>
        <w:rPr>
          <w:rFonts w:asciiTheme="majorHAnsi" w:hAnsiTheme="majorHAnsi" w:cs="Arial"/>
        </w:rPr>
        <w:t>Hussain</w:t>
      </w:r>
      <w:proofErr w:type="spellEnd"/>
      <w:r>
        <w:rPr>
          <w:rFonts w:asciiTheme="majorHAnsi" w:hAnsiTheme="majorHAnsi" w:cs="Arial"/>
        </w:rPr>
        <w:t xml:space="preserve"> </w:t>
      </w:r>
      <w:r w:rsidR="00A90B6D">
        <w:rPr>
          <w:rFonts w:asciiTheme="majorHAnsi" w:hAnsiTheme="majorHAnsi" w:cs="Arial"/>
        </w:rPr>
        <w:t xml:space="preserve">             </w:t>
      </w:r>
      <w:r>
        <w:rPr>
          <w:rFonts w:asciiTheme="majorHAnsi" w:hAnsiTheme="majorHAnsi" w:cs="Arial"/>
        </w:rPr>
        <w:t>Exe</w:t>
      </w:r>
      <w:r w:rsidR="00A90B6D">
        <w:rPr>
          <w:rFonts w:asciiTheme="majorHAnsi" w:hAnsiTheme="majorHAnsi" w:cs="Arial"/>
        </w:rPr>
        <w:t>cutiv</w:t>
      </w:r>
      <w:r>
        <w:rPr>
          <w:rFonts w:asciiTheme="majorHAnsi" w:hAnsiTheme="majorHAnsi" w:cs="Arial"/>
        </w:rPr>
        <w:t xml:space="preserve">e </w:t>
      </w:r>
      <w:proofErr w:type="spellStart"/>
      <w:r>
        <w:rPr>
          <w:rFonts w:asciiTheme="majorHAnsi" w:hAnsiTheme="majorHAnsi" w:cs="Arial"/>
        </w:rPr>
        <w:t>Headteacher</w:t>
      </w:r>
      <w:proofErr w:type="spellEnd"/>
    </w:p>
    <w:sectPr w:rsidR="006368F5" w:rsidRPr="00B729DE" w:rsidSect="00A90B6D">
      <w:headerReference w:type="default" r:id="rId12"/>
      <w:footerReference w:type="default" r:id="rId13"/>
      <w:pgSz w:w="11900" w:h="16840"/>
      <w:pgMar w:top="510" w:right="567" w:bottom="510" w:left="567" w:header="284"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C7ADA" w14:textId="77777777" w:rsidR="00A25B37" w:rsidRDefault="00A25B37" w:rsidP="000979C7">
      <w:r>
        <w:separator/>
      </w:r>
    </w:p>
  </w:endnote>
  <w:endnote w:type="continuationSeparator" w:id="0">
    <w:p w14:paraId="11B31A6F" w14:textId="77777777" w:rsidR="00A25B37" w:rsidRDefault="00A25B37"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6B77" w14:textId="77777777" w:rsidR="00A25B37" w:rsidRPr="00B729DE" w:rsidRDefault="00A25B37" w:rsidP="0037331C">
    <w:pPr>
      <w:spacing w:after="0"/>
      <w:ind w:left="-1191" w:right="-964"/>
      <w:jc w:val="center"/>
      <w:rPr>
        <w:rFonts w:asciiTheme="majorHAnsi" w:hAnsiTheme="majorHAnsi"/>
        <w:sz w:val="16"/>
        <w:szCs w:val="16"/>
      </w:rPr>
    </w:pPr>
    <w:r w:rsidRPr="00B729DE">
      <w:rPr>
        <w:rFonts w:asciiTheme="majorHAnsi" w:hAnsiTheme="majorHAnsi"/>
        <w:sz w:val="16"/>
        <w:szCs w:val="16"/>
      </w:rPr>
      <w:t xml:space="preserve">Email: </w:t>
    </w:r>
    <w:hyperlink r:id="rId1" w:history="1">
      <w:r w:rsidRPr="00B729DE">
        <w:rPr>
          <w:rStyle w:val="Hyperlink"/>
          <w:rFonts w:asciiTheme="majorHAnsi" w:hAnsiTheme="majorHAnsi"/>
          <w:sz w:val="16"/>
          <w:szCs w:val="16"/>
        </w:rPr>
        <w:t>office@chesterfieldprimaryelt.org</w:t>
      </w:r>
    </w:hyperlink>
    <w:r w:rsidRPr="00B729DE">
      <w:rPr>
        <w:rFonts w:asciiTheme="majorHAnsi" w:hAnsiTheme="majorHAnsi"/>
        <w:sz w:val="16"/>
        <w:szCs w:val="16"/>
      </w:rPr>
      <w:tab/>
      <w:t xml:space="preserve"> Web: </w:t>
    </w:r>
    <w:hyperlink r:id="rId2" w:history="1">
      <w:r w:rsidRPr="00B729DE">
        <w:rPr>
          <w:rStyle w:val="Hyperlink"/>
          <w:rFonts w:asciiTheme="majorHAnsi" w:hAnsiTheme="majorHAnsi"/>
          <w:sz w:val="16"/>
          <w:szCs w:val="16"/>
        </w:rPr>
        <w:t>www.chesterfieldprimaryschool.co.uk</w:t>
      </w:r>
    </w:hyperlink>
  </w:p>
  <w:p w14:paraId="3F946BD4" w14:textId="77777777" w:rsidR="00A25B37" w:rsidRPr="00B729DE" w:rsidRDefault="00A25B37" w:rsidP="0037331C">
    <w:pPr>
      <w:spacing w:after="0"/>
      <w:ind w:left="-1191" w:right="-964"/>
      <w:jc w:val="center"/>
      <w:rPr>
        <w:rFonts w:asciiTheme="majorHAnsi" w:hAnsiTheme="majorHAnsi"/>
        <w:sz w:val="16"/>
        <w:szCs w:val="16"/>
      </w:rPr>
    </w:pPr>
    <w:r w:rsidRPr="00B729DE">
      <w:rPr>
        <w:rFonts w:asciiTheme="majorHAnsi" w:hAnsiTheme="majorHAnsi"/>
        <w:sz w:val="16"/>
        <w:szCs w:val="16"/>
      </w:rPr>
      <w:t>Chief Executive Officer: Sarah Turner</w:t>
    </w:r>
  </w:p>
  <w:p w14:paraId="3BF97550" w14:textId="77777777" w:rsidR="00A25B37" w:rsidRPr="00B729DE" w:rsidRDefault="00A25B37" w:rsidP="0037331C">
    <w:pPr>
      <w:spacing w:after="0"/>
      <w:ind w:left="-1191" w:right="-964"/>
      <w:jc w:val="center"/>
      <w:rPr>
        <w:rFonts w:asciiTheme="majorHAnsi" w:hAnsiTheme="majorHAnsi"/>
        <w:sz w:val="16"/>
        <w:szCs w:val="16"/>
      </w:rPr>
    </w:pPr>
    <w:r w:rsidRPr="00B729DE">
      <w:rPr>
        <w:rFonts w:asciiTheme="majorHAnsi" w:hAnsiTheme="majorHAnsi"/>
        <w:sz w:val="16"/>
        <w:szCs w:val="16"/>
      </w:rPr>
      <w:t xml:space="preserve">Chesterfield Primary School is part of the Enfield Learning Trust. </w:t>
    </w:r>
  </w:p>
  <w:p w14:paraId="6C165AF9" w14:textId="77777777" w:rsidR="00A25B37" w:rsidRPr="00B729DE" w:rsidRDefault="00A25B37" w:rsidP="0037331C">
    <w:pPr>
      <w:spacing w:after="0"/>
      <w:ind w:left="-1191" w:right="-964"/>
      <w:jc w:val="center"/>
      <w:rPr>
        <w:rFonts w:asciiTheme="majorHAnsi" w:hAnsiTheme="majorHAnsi"/>
        <w:sz w:val="16"/>
        <w:szCs w:val="16"/>
      </w:rPr>
    </w:pPr>
    <w:r w:rsidRPr="00B729DE">
      <w:rPr>
        <w:rFonts w:asciiTheme="majorHAnsi" w:hAnsiTheme="majorHAnsi"/>
        <w:sz w:val="16"/>
        <w:szCs w:val="16"/>
      </w:rPr>
      <w:t xml:space="preserve">The Enfield Learning Trust is a charitable company limited by guarantee and registered in England and Wales. </w:t>
    </w:r>
    <w:r w:rsidRPr="00B729DE">
      <w:rPr>
        <w:rFonts w:asciiTheme="majorHAnsi" w:hAnsiTheme="majorHAnsi"/>
        <w:sz w:val="16"/>
        <w:szCs w:val="16"/>
      </w:rPr>
      <w:tab/>
    </w:r>
  </w:p>
  <w:p w14:paraId="30ACE54A" w14:textId="77777777" w:rsidR="00A25B37" w:rsidRPr="00B729DE" w:rsidRDefault="00A25B37" w:rsidP="0037331C">
    <w:pPr>
      <w:spacing w:after="0"/>
      <w:ind w:left="-1191" w:right="-964"/>
      <w:jc w:val="center"/>
      <w:rPr>
        <w:rFonts w:asciiTheme="majorHAnsi" w:hAnsiTheme="majorHAnsi"/>
        <w:sz w:val="16"/>
        <w:szCs w:val="16"/>
      </w:rPr>
    </w:pPr>
    <w:r w:rsidRPr="00B729DE">
      <w:rPr>
        <w:rFonts w:asciiTheme="majorHAnsi" w:hAnsiTheme="majorHAnsi"/>
        <w:sz w:val="16"/>
        <w:szCs w:val="16"/>
      </w:rPr>
      <w:t xml:space="preserve">Registered Office: Hazelbury Primary School, Haselbury Road, Edmonton, London, N9 9TT. </w:t>
    </w:r>
    <w:r w:rsidRPr="00B729DE">
      <w:rPr>
        <w:rFonts w:asciiTheme="majorHAnsi" w:hAnsiTheme="majorHAnsi"/>
        <w:sz w:val="16"/>
        <w:szCs w:val="16"/>
      </w:rPr>
      <w:tab/>
    </w:r>
  </w:p>
  <w:p w14:paraId="73E511D6" w14:textId="77777777" w:rsidR="00A25B37" w:rsidRPr="00B729DE" w:rsidRDefault="00A25B37" w:rsidP="0037331C">
    <w:pPr>
      <w:spacing w:after="0"/>
      <w:ind w:left="-1191" w:right="-964"/>
      <w:jc w:val="center"/>
      <w:rPr>
        <w:rFonts w:asciiTheme="majorHAnsi" w:hAnsiTheme="majorHAnsi"/>
        <w:sz w:val="16"/>
        <w:szCs w:val="16"/>
      </w:rPr>
    </w:pPr>
    <w:r w:rsidRPr="00B729DE">
      <w:rPr>
        <w:rFonts w:asciiTheme="majorHAnsi" w:hAnsiTheme="majorHAnsi"/>
        <w:sz w:val="16"/>
        <w:szCs w:val="16"/>
      </w:rPr>
      <w:t>Company Number: 10309116</w:t>
    </w:r>
  </w:p>
  <w:p w14:paraId="35EA234C" w14:textId="77777777" w:rsidR="00A25B37" w:rsidRPr="005B3D2E" w:rsidRDefault="00A25B37" w:rsidP="005B3D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890EA" w14:textId="77777777" w:rsidR="00A25B37" w:rsidRDefault="00A25B37" w:rsidP="000979C7">
      <w:r>
        <w:separator/>
      </w:r>
    </w:p>
  </w:footnote>
  <w:footnote w:type="continuationSeparator" w:id="0">
    <w:p w14:paraId="0A98C7DC" w14:textId="77777777" w:rsidR="00A25B37" w:rsidRDefault="00A25B37"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138"/>
    </w:tblGrid>
    <w:tr w:rsidR="00A25B37" w:rsidRPr="0072558E" w14:paraId="5483FA13" w14:textId="77777777" w:rsidTr="001B1898">
      <w:trPr>
        <w:trHeight w:val="1385"/>
      </w:trPr>
      <w:tc>
        <w:tcPr>
          <w:tcW w:w="5670" w:type="dxa"/>
        </w:tcPr>
        <w:p w14:paraId="36C56F11" w14:textId="78C5A137" w:rsidR="00A25B37" w:rsidRPr="001B1898" w:rsidRDefault="00A25B37" w:rsidP="001B1898">
          <w:pPr>
            <w:spacing w:after="0" w:line="240" w:lineRule="auto"/>
            <w:jc w:val="right"/>
            <w:rPr>
              <w:rFonts w:ascii="Times" w:eastAsia="Times New Roman" w:hAnsi="Times" w:cs="Times New Roman"/>
              <w:sz w:val="20"/>
              <w:szCs w:val="20"/>
            </w:rPr>
          </w:pPr>
          <w:r>
            <w:rPr>
              <w:rFonts w:ascii="Times" w:eastAsia="Times New Roman" w:hAnsi="Times" w:cs="Times New Roman"/>
              <w:noProof/>
              <w:sz w:val="20"/>
              <w:szCs w:val="20"/>
              <w:bdr w:val="none" w:sz="0" w:space="0" w:color="auto" w:frame="1"/>
              <w:lang w:val="en-US"/>
            </w:rPr>
            <w:drawing>
              <wp:inline distT="0" distB="0" distL="0" distR="0" wp14:anchorId="631BA63D" wp14:editId="193E1B76">
                <wp:extent cx="994974" cy="1257537"/>
                <wp:effectExtent l="0" t="4445" r="0" b="0"/>
                <wp:docPr id="4" name="Picture 4" descr="https://lh6.googleusercontent.com/hIzTo9L7R5aJKkhiScpbyyB6mgdshVvXQRTslTXGluVYHCgDHJY_Mu1UWGPAo93vchpOibrLR3WZoAk7ZUwJw9x9GrKv0xicZXzJG6mKSZgEPWLO_w6hEP9PVLADRI-1CW_GW1_3VM4Sf9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hIzTo9L7R5aJKkhiScpbyyB6mgdshVvXQRTslTXGluVYHCgDHJY_Mu1UWGPAo93vchpOibrLR3WZoAk7ZUwJw9x9GrKv0xicZXzJG6mKSZgEPWLO_w6hEP9PVLADRI-1CW_GW1_3VM4Sf9u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995358" cy="1258022"/>
                        </a:xfrm>
                        <a:prstGeom prst="rect">
                          <a:avLst/>
                        </a:prstGeom>
                        <a:noFill/>
                        <a:ln>
                          <a:noFill/>
                        </a:ln>
                      </pic:spPr>
                    </pic:pic>
                  </a:graphicData>
                </a:graphic>
              </wp:inline>
            </w:drawing>
          </w:r>
        </w:p>
        <w:p w14:paraId="1A5F7D18" w14:textId="1C000CDB" w:rsidR="00A25B37" w:rsidRPr="0072558E" w:rsidRDefault="00A25B37" w:rsidP="001B1898">
          <w:pPr>
            <w:spacing w:after="0" w:line="240" w:lineRule="auto"/>
            <w:ind w:left="34" w:right="1168"/>
            <w:rPr>
              <w:rFonts w:ascii="Comic Sans MS" w:eastAsiaTheme="minorEastAsia" w:hAnsi="Comic Sans MS"/>
              <w:b/>
              <w:sz w:val="20"/>
              <w:szCs w:val="20"/>
            </w:rPr>
          </w:pPr>
        </w:p>
      </w:tc>
      <w:tc>
        <w:tcPr>
          <w:tcW w:w="5138" w:type="dxa"/>
        </w:tcPr>
        <w:p w14:paraId="79F8BDD9" w14:textId="26DFE2B0" w:rsidR="00A25B37" w:rsidRPr="001B1898" w:rsidRDefault="00A25B37" w:rsidP="001B1898">
          <w:pPr>
            <w:spacing w:after="0" w:line="240" w:lineRule="auto"/>
            <w:ind w:left="-4219"/>
            <w:jc w:val="center"/>
            <w:rPr>
              <w:rFonts w:ascii="Times" w:eastAsia="Times New Roman" w:hAnsi="Times" w:cs="Times New Roman"/>
              <w:sz w:val="20"/>
              <w:szCs w:val="20"/>
            </w:rPr>
          </w:pPr>
        </w:p>
        <w:p w14:paraId="2B99238B" w14:textId="77777777" w:rsidR="00A25B37" w:rsidRPr="001B1898" w:rsidRDefault="00A25B37" w:rsidP="0072558E">
          <w:pPr>
            <w:spacing w:after="0" w:line="240" w:lineRule="auto"/>
            <w:ind w:left="34"/>
            <w:jc w:val="right"/>
            <w:rPr>
              <w:rFonts w:ascii="Century Gothic" w:eastAsiaTheme="minorEastAsia" w:hAnsi="Century Gothic"/>
              <w:sz w:val="24"/>
              <w:szCs w:val="24"/>
            </w:rPr>
          </w:pPr>
          <w:r w:rsidRPr="001B1898">
            <w:rPr>
              <w:rFonts w:ascii="Century Gothic" w:eastAsiaTheme="minorEastAsia" w:hAnsi="Century Gothic"/>
              <w:sz w:val="24"/>
              <w:szCs w:val="24"/>
            </w:rPr>
            <w:t>Fern House School</w:t>
          </w:r>
        </w:p>
        <w:p w14:paraId="58CDF8FF" w14:textId="77777777" w:rsidR="00A25B37" w:rsidRPr="001B1898" w:rsidRDefault="00A25B37" w:rsidP="0072558E">
          <w:pPr>
            <w:spacing w:after="0" w:line="240" w:lineRule="auto"/>
            <w:ind w:left="34"/>
            <w:jc w:val="right"/>
            <w:rPr>
              <w:rFonts w:ascii="Century Gothic" w:eastAsiaTheme="minorEastAsia" w:hAnsi="Century Gothic"/>
              <w:sz w:val="24"/>
              <w:szCs w:val="24"/>
            </w:rPr>
          </w:pPr>
          <w:r w:rsidRPr="001B1898">
            <w:rPr>
              <w:rFonts w:ascii="Century Gothic" w:eastAsiaTheme="minorEastAsia" w:hAnsi="Century Gothic"/>
              <w:sz w:val="24"/>
              <w:szCs w:val="24"/>
            </w:rPr>
            <w:t>Chesterfield Road</w:t>
          </w:r>
        </w:p>
        <w:p w14:paraId="6545A62F" w14:textId="77777777" w:rsidR="00A25B37" w:rsidRPr="001B1898" w:rsidRDefault="00A25B37" w:rsidP="0072558E">
          <w:pPr>
            <w:spacing w:after="0" w:line="240" w:lineRule="auto"/>
            <w:ind w:left="34"/>
            <w:jc w:val="right"/>
            <w:rPr>
              <w:rFonts w:ascii="Century Gothic" w:eastAsiaTheme="minorEastAsia" w:hAnsi="Century Gothic"/>
              <w:sz w:val="24"/>
              <w:szCs w:val="24"/>
            </w:rPr>
          </w:pPr>
          <w:r w:rsidRPr="001B1898">
            <w:rPr>
              <w:rFonts w:ascii="Century Gothic" w:eastAsiaTheme="minorEastAsia" w:hAnsi="Century Gothic"/>
              <w:sz w:val="24"/>
              <w:szCs w:val="24"/>
            </w:rPr>
            <w:t>Enfield</w:t>
          </w:r>
        </w:p>
        <w:p w14:paraId="33A39173" w14:textId="2FE0AFE8" w:rsidR="00A25B37" w:rsidRPr="001B1898" w:rsidRDefault="00A25B37" w:rsidP="0072558E">
          <w:pPr>
            <w:spacing w:after="0" w:line="240" w:lineRule="auto"/>
            <w:ind w:left="34"/>
            <w:jc w:val="right"/>
            <w:rPr>
              <w:rFonts w:ascii="Century Gothic" w:eastAsiaTheme="minorEastAsia" w:hAnsi="Century Gothic"/>
              <w:sz w:val="24"/>
              <w:szCs w:val="24"/>
            </w:rPr>
          </w:pPr>
          <w:r w:rsidRPr="001B1898">
            <w:rPr>
              <w:rFonts w:ascii="Century Gothic" w:eastAsiaTheme="minorEastAsia" w:hAnsi="Century Gothic"/>
              <w:sz w:val="24"/>
              <w:szCs w:val="24"/>
            </w:rPr>
            <w:t>Midd</w:t>
          </w:r>
          <w:r w:rsidR="00A90B6D">
            <w:rPr>
              <w:rFonts w:ascii="Century Gothic" w:eastAsiaTheme="minorEastAsia" w:hAnsi="Century Gothic"/>
              <w:sz w:val="24"/>
              <w:szCs w:val="24"/>
            </w:rPr>
            <w:t>lese</w:t>
          </w:r>
          <w:r w:rsidRPr="001B1898">
            <w:rPr>
              <w:rFonts w:ascii="Century Gothic" w:eastAsiaTheme="minorEastAsia" w:hAnsi="Century Gothic"/>
              <w:sz w:val="24"/>
              <w:szCs w:val="24"/>
            </w:rPr>
            <w:t>x</w:t>
          </w:r>
        </w:p>
        <w:p w14:paraId="59C92C40" w14:textId="77777777" w:rsidR="00A25B37" w:rsidRDefault="00A25B37" w:rsidP="0072558E">
          <w:pPr>
            <w:spacing w:after="0" w:line="240" w:lineRule="auto"/>
            <w:ind w:left="34"/>
            <w:jc w:val="right"/>
            <w:rPr>
              <w:rFonts w:ascii="Century Gothic" w:eastAsiaTheme="minorEastAsia" w:hAnsi="Century Gothic"/>
              <w:sz w:val="24"/>
              <w:szCs w:val="24"/>
            </w:rPr>
          </w:pPr>
          <w:r w:rsidRPr="001B1898">
            <w:rPr>
              <w:rFonts w:ascii="Century Gothic" w:eastAsiaTheme="minorEastAsia" w:hAnsi="Century Gothic"/>
              <w:sz w:val="24"/>
              <w:szCs w:val="24"/>
            </w:rPr>
            <w:t>EN3 6BG</w:t>
          </w:r>
        </w:p>
        <w:p w14:paraId="5C4EC261" w14:textId="15B38358" w:rsidR="00A90B6D" w:rsidRPr="0072558E" w:rsidRDefault="00A90B6D" w:rsidP="0072558E">
          <w:pPr>
            <w:spacing w:after="0" w:line="240" w:lineRule="auto"/>
            <w:ind w:left="34"/>
            <w:jc w:val="right"/>
            <w:rPr>
              <w:rFonts w:eastAsiaTheme="minorEastAsia"/>
              <w:sz w:val="24"/>
              <w:szCs w:val="24"/>
            </w:rPr>
          </w:pPr>
          <w:r>
            <w:rPr>
              <w:rFonts w:ascii="Century Gothic" w:eastAsiaTheme="minorEastAsia" w:hAnsi="Century Gothic"/>
              <w:sz w:val="24"/>
              <w:szCs w:val="24"/>
            </w:rPr>
            <w:t>Tel: 10992 760678</w:t>
          </w:r>
        </w:p>
      </w:tc>
    </w:tr>
  </w:tbl>
  <w:p w14:paraId="661D87E3" w14:textId="250FBA87" w:rsidR="00A25B37" w:rsidRPr="00381F36" w:rsidRDefault="00A25B37" w:rsidP="00381F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025CB"/>
    <w:multiLevelType w:val="hybridMultilevel"/>
    <w:tmpl w:val="0C54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C7"/>
    <w:rsid w:val="000979C7"/>
    <w:rsid w:val="00102A7E"/>
    <w:rsid w:val="001146EB"/>
    <w:rsid w:val="001B1898"/>
    <w:rsid w:val="001C648F"/>
    <w:rsid w:val="001D08E0"/>
    <w:rsid w:val="00210E0C"/>
    <w:rsid w:val="002314B9"/>
    <w:rsid w:val="002628AE"/>
    <w:rsid w:val="00346025"/>
    <w:rsid w:val="0037331C"/>
    <w:rsid w:val="00381F36"/>
    <w:rsid w:val="003A0EC8"/>
    <w:rsid w:val="004115BC"/>
    <w:rsid w:val="00466E97"/>
    <w:rsid w:val="00470613"/>
    <w:rsid w:val="00472FA8"/>
    <w:rsid w:val="004B320B"/>
    <w:rsid w:val="0055056D"/>
    <w:rsid w:val="005A0CF1"/>
    <w:rsid w:val="005B3D2E"/>
    <w:rsid w:val="005D0996"/>
    <w:rsid w:val="005E287E"/>
    <w:rsid w:val="00604ED1"/>
    <w:rsid w:val="006368F5"/>
    <w:rsid w:val="00643428"/>
    <w:rsid w:val="006916AB"/>
    <w:rsid w:val="0072558E"/>
    <w:rsid w:val="00783B62"/>
    <w:rsid w:val="008F548B"/>
    <w:rsid w:val="0090692B"/>
    <w:rsid w:val="00960225"/>
    <w:rsid w:val="00A25B37"/>
    <w:rsid w:val="00A71C98"/>
    <w:rsid w:val="00A90B6D"/>
    <w:rsid w:val="00AD7FB5"/>
    <w:rsid w:val="00B442CA"/>
    <w:rsid w:val="00B729DE"/>
    <w:rsid w:val="00BB12CA"/>
    <w:rsid w:val="00C37AEA"/>
    <w:rsid w:val="00E31396"/>
    <w:rsid w:val="00E47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0DF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BC"/>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9C7"/>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0979C7"/>
  </w:style>
  <w:style w:type="paragraph" w:styleId="Footer">
    <w:name w:val="footer"/>
    <w:basedOn w:val="Normal"/>
    <w:link w:val="FooterChar"/>
    <w:uiPriority w:val="99"/>
    <w:unhideWhenUsed/>
    <w:rsid w:val="000979C7"/>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0979C7"/>
  </w:style>
  <w:style w:type="character" w:styleId="Hyperlink">
    <w:name w:val="Hyperlink"/>
    <w:basedOn w:val="DefaultParagraphFont"/>
    <w:uiPriority w:val="99"/>
    <w:unhideWhenUsed/>
    <w:rsid w:val="000979C7"/>
    <w:rPr>
      <w:color w:val="0000FF" w:themeColor="hyperlink"/>
      <w:u w:val="single"/>
    </w:rPr>
  </w:style>
  <w:style w:type="character" w:styleId="FollowedHyperlink">
    <w:name w:val="FollowedHyperlink"/>
    <w:basedOn w:val="DefaultParagraphFont"/>
    <w:uiPriority w:val="99"/>
    <w:semiHidden/>
    <w:unhideWhenUsed/>
    <w:rsid w:val="000979C7"/>
    <w:rPr>
      <w:color w:val="800080" w:themeColor="followedHyperlink"/>
      <w:u w:val="single"/>
    </w:rPr>
  </w:style>
  <w:style w:type="paragraph" w:styleId="BalloonText">
    <w:name w:val="Balloon Text"/>
    <w:basedOn w:val="Normal"/>
    <w:link w:val="BalloonTextChar"/>
    <w:uiPriority w:val="99"/>
    <w:semiHidden/>
    <w:unhideWhenUsed/>
    <w:rsid w:val="004115B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115BC"/>
    <w:rPr>
      <w:rFonts w:ascii="Lucida Grande" w:hAnsi="Lucida Grande" w:cs="Lucida Grande"/>
      <w:sz w:val="18"/>
      <w:szCs w:val="18"/>
    </w:rPr>
  </w:style>
  <w:style w:type="paragraph" w:styleId="ListParagraph">
    <w:name w:val="List Paragraph"/>
    <w:basedOn w:val="Normal"/>
    <w:uiPriority w:val="34"/>
    <w:qFormat/>
    <w:rsid w:val="00470613"/>
    <w:pPr>
      <w:ind w:left="720"/>
      <w:contextualSpacing/>
    </w:pPr>
  </w:style>
  <w:style w:type="table" w:styleId="TableGrid">
    <w:name w:val="Table Grid"/>
    <w:basedOn w:val="TableNormal"/>
    <w:uiPriority w:val="59"/>
    <w:rsid w:val="0072558E"/>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37AEA"/>
    <w:pPr>
      <w:pBdr>
        <w:top w:val="nil"/>
        <w:left w:val="nil"/>
        <w:bottom w:val="nil"/>
        <w:right w:val="nil"/>
        <w:between w:val="nil"/>
        <w:bar w:val="nil"/>
      </w:pBdr>
    </w:pPr>
    <w:rPr>
      <w:rFonts w:ascii="Cambria" w:eastAsia="Cambria" w:hAnsi="Cambria" w:cs="Cambria"/>
      <w:color w:val="000000"/>
      <w:u w:color="000000"/>
      <w:bdr w:val="ni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BC"/>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9C7"/>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0979C7"/>
  </w:style>
  <w:style w:type="paragraph" w:styleId="Footer">
    <w:name w:val="footer"/>
    <w:basedOn w:val="Normal"/>
    <w:link w:val="FooterChar"/>
    <w:uiPriority w:val="99"/>
    <w:unhideWhenUsed/>
    <w:rsid w:val="000979C7"/>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0979C7"/>
  </w:style>
  <w:style w:type="character" w:styleId="Hyperlink">
    <w:name w:val="Hyperlink"/>
    <w:basedOn w:val="DefaultParagraphFont"/>
    <w:uiPriority w:val="99"/>
    <w:unhideWhenUsed/>
    <w:rsid w:val="000979C7"/>
    <w:rPr>
      <w:color w:val="0000FF" w:themeColor="hyperlink"/>
      <w:u w:val="single"/>
    </w:rPr>
  </w:style>
  <w:style w:type="character" w:styleId="FollowedHyperlink">
    <w:name w:val="FollowedHyperlink"/>
    <w:basedOn w:val="DefaultParagraphFont"/>
    <w:uiPriority w:val="99"/>
    <w:semiHidden/>
    <w:unhideWhenUsed/>
    <w:rsid w:val="000979C7"/>
    <w:rPr>
      <w:color w:val="800080" w:themeColor="followedHyperlink"/>
      <w:u w:val="single"/>
    </w:rPr>
  </w:style>
  <w:style w:type="paragraph" w:styleId="BalloonText">
    <w:name w:val="Balloon Text"/>
    <w:basedOn w:val="Normal"/>
    <w:link w:val="BalloonTextChar"/>
    <w:uiPriority w:val="99"/>
    <w:semiHidden/>
    <w:unhideWhenUsed/>
    <w:rsid w:val="004115B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115BC"/>
    <w:rPr>
      <w:rFonts w:ascii="Lucida Grande" w:hAnsi="Lucida Grande" w:cs="Lucida Grande"/>
      <w:sz w:val="18"/>
      <w:szCs w:val="18"/>
    </w:rPr>
  </w:style>
  <w:style w:type="paragraph" w:styleId="ListParagraph">
    <w:name w:val="List Paragraph"/>
    <w:basedOn w:val="Normal"/>
    <w:uiPriority w:val="34"/>
    <w:qFormat/>
    <w:rsid w:val="00470613"/>
    <w:pPr>
      <w:ind w:left="720"/>
      <w:contextualSpacing/>
    </w:pPr>
  </w:style>
  <w:style w:type="table" w:styleId="TableGrid">
    <w:name w:val="Table Grid"/>
    <w:basedOn w:val="TableNormal"/>
    <w:uiPriority w:val="59"/>
    <w:rsid w:val="0072558E"/>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37AEA"/>
    <w:pPr>
      <w:pBdr>
        <w:top w:val="nil"/>
        <w:left w:val="nil"/>
        <w:bottom w:val="nil"/>
        <w:right w:val="nil"/>
        <w:between w:val="nil"/>
        <w:bar w:val="nil"/>
      </w:pBdr>
    </w:pPr>
    <w:rPr>
      <w:rFonts w:ascii="Cambria" w:eastAsia="Cambria" w:hAnsi="Cambria" w:cs="Cambria"/>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9405">
      <w:bodyDiv w:val="1"/>
      <w:marLeft w:val="0"/>
      <w:marRight w:val="0"/>
      <w:marTop w:val="0"/>
      <w:marBottom w:val="0"/>
      <w:divBdr>
        <w:top w:val="none" w:sz="0" w:space="0" w:color="auto"/>
        <w:left w:val="none" w:sz="0" w:space="0" w:color="auto"/>
        <w:bottom w:val="none" w:sz="0" w:space="0" w:color="auto"/>
        <w:right w:val="none" w:sz="0" w:space="0" w:color="auto"/>
      </w:divBdr>
    </w:div>
    <w:div w:id="857042638">
      <w:bodyDiv w:val="1"/>
      <w:marLeft w:val="0"/>
      <w:marRight w:val="0"/>
      <w:marTop w:val="0"/>
      <w:marBottom w:val="0"/>
      <w:divBdr>
        <w:top w:val="none" w:sz="0" w:space="0" w:color="auto"/>
        <w:left w:val="none" w:sz="0" w:space="0" w:color="auto"/>
        <w:bottom w:val="none" w:sz="0" w:space="0" w:color="auto"/>
        <w:right w:val="none" w:sz="0" w:space="0" w:color="auto"/>
      </w:divBdr>
    </w:div>
    <w:div w:id="1320964087">
      <w:bodyDiv w:val="1"/>
      <w:marLeft w:val="0"/>
      <w:marRight w:val="0"/>
      <w:marTop w:val="0"/>
      <w:marBottom w:val="0"/>
      <w:divBdr>
        <w:top w:val="none" w:sz="0" w:space="0" w:color="auto"/>
        <w:left w:val="none" w:sz="0" w:space="0" w:color="auto"/>
        <w:bottom w:val="none" w:sz="0" w:space="0" w:color="auto"/>
        <w:right w:val="none" w:sz="0" w:space="0" w:color="auto"/>
      </w:divBdr>
    </w:div>
    <w:div w:id="1344284924">
      <w:bodyDiv w:val="1"/>
      <w:marLeft w:val="0"/>
      <w:marRight w:val="0"/>
      <w:marTop w:val="0"/>
      <w:marBottom w:val="0"/>
      <w:divBdr>
        <w:top w:val="none" w:sz="0" w:space="0" w:color="auto"/>
        <w:left w:val="none" w:sz="0" w:space="0" w:color="auto"/>
        <w:bottom w:val="none" w:sz="0" w:space="0" w:color="auto"/>
        <w:right w:val="none" w:sz="0" w:space="0" w:color="auto"/>
      </w:divBdr>
    </w:div>
    <w:div w:id="1370489577">
      <w:bodyDiv w:val="1"/>
      <w:marLeft w:val="0"/>
      <w:marRight w:val="0"/>
      <w:marTop w:val="0"/>
      <w:marBottom w:val="0"/>
      <w:divBdr>
        <w:top w:val="none" w:sz="0" w:space="0" w:color="auto"/>
        <w:left w:val="none" w:sz="0" w:space="0" w:color="auto"/>
        <w:bottom w:val="none" w:sz="0" w:space="0" w:color="auto"/>
        <w:right w:val="none" w:sz="0" w:space="0" w:color="auto"/>
      </w:divBdr>
    </w:div>
    <w:div w:id="1642267918">
      <w:bodyDiv w:val="1"/>
      <w:marLeft w:val="0"/>
      <w:marRight w:val="0"/>
      <w:marTop w:val="0"/>
      <w:marBottom w:val="0"/>
      <w:divBdr>
        <w:top w:val="none" w:sz="0" w:space="0" w:color="auto"/>
        <w:left w:val="none" w:sz="0" w:space="0" w:color="auto"/>
        <w:bottom w:val="none" w:sz="0" w:space="0" w:color="auto"/>
        <w:right w:val="none" w:sz="0" w:space="0" w:color="auto"/>
      </w:divBdr>
    </w:div>
    <w:div w:id="1933008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guidance-to-educational-settings-about-covid-19/guidance-to-educational-settings-about-covid-19"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hs.uk/conditions/coronavirus-covid-19/" TargetMode="External"/><Relationship Id="rId10" Type="http://schemas.openxmlformats.org/officeDocument/2006/relationships/hyperlink" Target="https://publichealthmatters.blog.gov.uk/2020/01/23/wuhan-novel-coronavirus-what-you-need-to-kno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chesterfieldprimaryelt.org" TargetMode="External"/><Relationship Id="rId2" Type="http://schemas.openxmlformats.org/officeDocument/2006/relationships/hyperlink" Target="http://www.chesterfieldprimary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5B4D-5F08-B547-A290-F5CD74EA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Local Admin</cp:lastModifiedBy>
  <cp:revision>4</cp:revision>
  <cp:lastPrinted>2019-06-26T09:52:00Z</cp:lastPrinted>
  <dcterms:created xsi:type="dcterms:W3CDTF">2020-03-02T16:01:00Z</dcterms:created>
  <dcterms:modified xsi:type="dcterms:W3CDTF">2020-03-02T16:11:00Z</dcterms:modified>
</cp:coreProperties>
</file>